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29B" w:rsidRPr="00F4246F" w:rsidRDefault="0077729B" w:rsidP="0077729B">
      <w:pPr>
        <w:spacing w:after="0" w:line="240" w:lineRule="auto"/>
        <w:contextualSpacing/>
        <w:jc w:val="center"/>
        <w:rPr>
          <w:rFonts w:ascii="Times New Roman" w:hAnsi="Times New Roman"/>
          <w:b/>
          <w:i/>
          <w:sz w:val="24"/>
          <w:szCs w:val="24"/>
        </w:rPr>
      </w:pPr>
      <w:bookmarkStart w:id="0" w:name="_GoBack"/>
      <w:r w:rsidRPr="00F4246F">
        <w:rPr>
          <w:rFonts w:ascii="Times New Roman" w:hAnsi="Times New Roman"/>
          <w:b/>
          <w:i/>
          <w:sz w:val="24"/>
          <w:szCs w:val="24"/>
        </w:rPr>
        <w:t xml:space="preserve">PENGARUH KOMBINASI </w:t>
      </w:r>
      <w:r w:rsidRPr="00F4246F">
        <w:rPr>
          <w:rFonts w:ascii="Times New Roman" w:hAnsi="Times New Roman"/>
          <w:b/>
          <w:i/>
          <w:sz w:val="24"/>
          <w:szCs w:val="24"/>
          <w:lang w:val="id-ID"/>
        </w:rPr>
        <w:t xml:space="preserve">PUPUK SAPI </w:t>
      </w:r>
      <w:r w:rsidRPr="00F4246F">
        <w:rPr>
          <w:rFonts w:ascii="Times New Roman" w:hAnsi="Times New Roman"/>
          <w:b/>
          <w:i/>
          <w:sz w:val="24"/>
          <w:szCs w:val="24"/>
        </w:rPr>
        <w:t>D</w:t>
      </w:r>
      <w:r w:rsidRPr="00F4246F">
        <w:rPr>
          <w:rFonts w:ascii="Times New Roman" w:hAnsi="Times New Roman"/>
          <w:b/>
          <w:i/>
          <w:sz w:val="24"/>
          <w:szCs w:val="24"/>
          <w:lang w:val="id-ID"/>
        </w:rPr>
        <w:t xml:space="preserve">AN PUPUK KAMBING </w:t>
      </w:r>
      <w:r w:rsidRPr="00F4246F">
        <w:rPr>
          <w:rFonts w:ascii="Times New Roman" w:hAnsi="Times New Roman"/>
          <w:b/>
          <w:i/>
          <w:sz w:val="24"/>
          <w:szCs w:val="24"/>
        </w:rPr>
        <w:t>T</w:t>
      </w:r>
      <w:r w:rsidRPr="00F4246F">
        <w:rPr>
          <w:rFonts w:ascii="Times New Roman" w:hAnsi="Times New Roman"/>
          <w:b/>
          <w:i/>
          <w:sz w:val="24"/>
          <w:szCs w:val="24"/>
          <w:lang w:val="id-ID"/>
        </w:rPr>
        <w:t>ERHADAP PER</w:t>
      </w:r>
      <w:r w:rsidRPr="00F4246F">
        <w:rPr>
          <w:rFonts w:ascii="Times New Roman" w:hAnsi="Times New Roman"/>
          <w:b/>
          <w:i/>
          <w:sz w:val="24"/>
          <w:szCs w:val="24"/>
        </w:rPr>
        <w:t>TUMBUHAN</w:t>
      </w:r>
      <w:r w:rsidRPr="00F4246F">
        <w:rPr>
          <w:rFonts w:ascii="Times New Roman" w:hAnsi="Times New Roman"/>
          <w:b/>
          <w:i/>
          <w:sz w:val="24"/>
          <w:szCs w:val="24"/>
          <w:lang w:val="id-ID"/>
        </w:rPr>
        <w:t xml:space="preserve"> TANAMAN </w:t>
      </w:r>
      <w:r w:rsidRPr="00F4246F">
        <w:rPr>
          <w:rFonts w:ascii="Times New Roman" w:hAnsi="Times New Roman"/>
          <w:b/>
          <w:i/>
          <w:sz w:val="24"/>
          <w:szCs w:val="24"/>
        </w:rPr>
        <w:t>CABAI (</w:t>
      </w:r>
      <w:r w:rsidRPr="00F4246F">
        <w:rPr>
          <w:rFonts w:ascii="Times New Roman" w:hAnsi="Times New Roman" w:cs="Times New Roman"/>
          <w:b/>
          <w:i/>
          <w:iCs/>
          <w:sz w:val="24"/>
          <w:szCs w:val="24"/>
        </w:rPr>
        <w:t xml:space="preserve">Capsicum annum </w:t>
      </w:r>
      <w:r w:rsidRPr="00B11288">
        <w:rPr>
          <w:rFonts w:ascii="Times New Roman" w:hAnsi="Times New Roman" w:cs="Times New Roman"/>
          <w:b/>
          <w:sz w:val="24"/>
          <w:szCs w:val="24"/>
        </w:rPr>
        <w:t>L</w:t>
      </w:r>
      <w:r w:rsidRPr="00F4246F">
        <w:rPr>
          <w:rFonts w:ascii="Times New Roman" w:hAnsi="Times New Roman" w:cs="Times New Roman"/>
          <w:b/>
          <w:i/>
          <w:sz w:val="24"/>
          <w:szCs w:val="24"/>
        </w:rPr>
        <w:t>.)</w:t>
      </w:r>
    </w:p>
    <w:p w:rsidR="0077729B" w:rsidRPr="00347AB1" w:rsidRDefault="0077729B" w:rsidP="0077729B">
      <w:pPr>
        <w:tabs>
          <w:tab w:val="left" w:pos="2528"/>
        </w:tabs>
        <w:spacing w:after="0" w:line="360" w:lineRule="auto"/>
        <w:rPr>
          <w:rFonts w:ascii="Times New Roman" w:hAnsi="Times New Roman"/>
          <w:i/>
          <w:sz w:val="24"/>
          <w:szCs w:val="24"/>
        </w:rPr>
      </w:pPr>
      <w:r w:rsidRPr="00347AB1">
        <w:rPr>
          <w:rFonts w:ascii="Times New Roman" w:hAnsi="Times New Roman"/>
          <w:i/>
          <w:sz w:val="24"/>
          <w:szCs w:val="24"/>
        </w:rPr>
        <w:tab/>
      </w:r>
    </w:p>
    <w:p w:rsidR="0077729B" w:rsidRPr="00347AB1" w:rsidRDefault="0077729B" w:rsidP="0077729B">
      <w:pPr>
        <w:spacing w:after="0" w:line="240" w:lineRule="auto"/>
        <w:contextualSpacing/>
        <w:jc w:val="center"/>
        <w:rPr>
          <w:rFonts w:ascii="Times New Roman" w:hAnsi="Times New Roman" w:cs="Times New Roman"/>
          <w:i/>
          <w:sz w:val="24"/>
          <w:szCs w:val="24"/>
        </w:rPr>
      </w:pPr>
      <w:r w:rsidRPr="00347AB1">
        <w:rPr>
          <w:rFonts w:ascii="Times New Roman" w:hAnsi="Times New Roman" w:cs="Times New Roman"/>
          <w:i/>
          <w:sz w:val="24"/>
          <w:szCs w:val="24"/>
        </w:rPr>
        <w:t>Midel D.W. Ndolu</w:t>
      </w:r>
      <w:bookmarkEnd w:id="0"/>
      <w:r w:rsidR="005762D9">
        <w:rPr>
          <w:rFonts w:ascii="Times New Roman" w:hAnsi="Times New Roman" w:cs="Times New Roman"/>
          <w:i/>
          <w:sz w:val="24"/>
          <w:szCs w:val="24"/>
        </w:rPr>
        <w:t>,</w:t>
      </w:r>
      <w:r w:rsidR="005762D9" w:rsidRPr="005762D9">
        <w:rPr>
          <w:rFonts w:ascii="Times New Roman" w:hAnsi="Times New Roman" w:cs="Times New Roman"/>
          <w:i/>
          <w:sz w:val="24"/>
          <w:szCs w:val="24"/>
        </w:rPr>
        <w:t xml:space="preserve"> </w:t>
      </w:r>
      <w:r w:rsidR="005762D9">
        <w:rPr>
          <w:rFonts w:ascii="Times New Roman" w:hAnsi="Times New Roman" w:cs="Times New Roman"/>
          <w:i/>
          <w:sz w:val="24"/>
          <w:szCs w:val="24"/>
        </w:rPr>
        <w:t>Oklin Tananggau</w:t>
      </w:r>
    </w:p>
    <w:p w:rsidR="0077729B" w:rsidRPr="00DA2BE4" w:rsidRDefault="005762D9" w:rsidP="0077729B">
      <w:pPr>
        <w:tabs>
          <w:tab w:val="left" w:pos="0"/>
          <w:tab w:val="left" w:pos="142"/>
        </w:tabs>
        <w:spacing w:after="0" w:line="240" w:lineRule="auto"/>
        <w:contextualSpacing/>
        <w:jc w:val="center"/>
        <w:rPr>
          <w:rFonts w:ascii="Times New Roman" w:hAnsi="Times New Roman" w:cs="Times New Roman"/>
          <w:i/>
          <w:sz w:val="24"/>
          <w:szCs w:val="24"/>
        </w:rPr>
      </w:pPr>
      <w:r>
        <w:rPr>
          <w:rFonts w:ascii="Times New Roman" w:hAnsi="Times New Roman" w:cs="Times New Roman"/>
          <w:i/>
          <w:sz w:val="24"/>
          <w:szCs w:val="24"/>
          <w:lang w:val="id-ID"/>
        </w:rPr>
        <w:t xml:space="preserve">Fakultas </w:t>
      </w:r>
      <w:r>
        <w:rPr>
          <w:rFonts w:ascii="Times New Roman" w:hAnsi="Times New Roman" w:cs="Times New Roman"/>
          <w:i/>
          <w:sz w:val="24"/>
          <w:szCs w:val="24"/>
        </w:rPr>
        <w:t>Sains dan Teknologi</w:t>
      </w:r>
      <w:r w:rsidR="0077729B" w:rsidRPr="00DA2BE4">
        <w:rPr>
          <w:rFonts w:ascii="Times New Roman" w:hAnsi="Times New Roman" w:cs="Times New Roman"/>
          <w:i/>
          <w:sz w:val="24"/>
          <w:szCs w:val="24"/>
        </w:rPr>
        <w:t xml:space="preserve"> Universitas </w:t>
      </w:r>
      <w:r w:rsidR="0077729B">
        <w:rPr>
          <w:rFonts w:ascii="Times New Roman" w:hAnsi="Times New Roman" w:cs="Times New Roman"/>
          <w:i/>
          <w:sz w:val="24"/>
          <w:szCs w:val="24"/>
        </w:rPr>
        <w:t>Nusa Lontar Rote</w:t>
      </w:r>
    </w:p>
    <w:p w:rsidR="0077729B" w:rsidRPr="00B11288" w:rsidRDefault="0077729B" w:rsidP="0077729B">
      <w:pPr>
        <w:tabs>
          <w:tab w:val="center" w:pos="4680"/>
        </w:tabs>
        <w:spacing w:after="0" w:line="240" w:lineRule="auto"/>
        <w:ind w:left="-270" w:right="4" w:firstLine="270"/>
        <w:contextualSpacing/>
        <w:jc w:val="center"/>
        <w:rPr>
          <w:rFonts w:ascii="Times New Roman" w:hAnsi="Times New Roman" w:cs="Times New Roman"/>
          <w:i/>
          <w:color w:val="FF0000"/>
          <w:sz w:val="24"/>
          <w:szCs w:val="24"/>
        </w:rPr>
      </w:pPr>
      <w:r w:rsidRPr="00AE1654">
        <w:rPr>
          <w:rFonts w:ascii="Times New Roman" w:hAnsi="Times New Roman" w:cs="Times New Roman"/>
          <w:i/>
          <w:sz w:val="24"/>
          <w:szCs w:val="24"/>
        </w:rPr>
        <w:t>Email:</w:t>
      </w:r>
      <w:hyperlink r:id="rId8" w:history="1">
        <w:r w:rsidR="005762D9" w:rsidRPr="00172C15">
          <w:rPr>
            <w:rStyle w:val="Hyperlink"/>
            <w:rFonts w:ascii="Times New Roman" w:hAnsi="Times New Roman" w:cs="Times New Roman"/>
            <w:i/>
            <w:sz w:val="24"/>
            <w:szCs w:val="24"/>
          </w:rPr>
          <w:t>mide.ndolu86@gmail.com</w:t>
        </w:r>
      </w:hyperlink>
    </w:p>
    <w:p w:rsidR="0077729B" w:rsidRDefault="0077729B" w:rsidP="0077729B">
      <w:pPr>
        <w:spacing w:after="0" w:line="240" w:lineRule="auto"/>
        <w:rPr>
          <w:rFonts w:ascii="Times New Roman" w:hAnsi="Times New Roman" w:cs="Times New Roman"/>
          <w:b/>
          <w:sz w:val="24"/>
          <w:szCs w:val="24"/>
        </w:rPr>
      </w:pPr>
    </w:p>
    <w:p w:rsidR="0077729B" w:rsidRDefault="0077729B" w:rsidP="0077729B">
      <w:pPr>
        <w:spacing w:after="0" w:line="360" w:lineRule="auto"/>
        <w:jc w:val="center"/>
        <w:rPr>
          <w:color w:val="FF0000"/>
        </w:rPr>
      </w:pPr>
    </w:p>
    <w:p w:rsidR="0077729B" w:rsidRPr="00A5303A" w:rsidRDefault="0077729B" w:rsidP="0077729B">
      <w:pPr>
        <w:spacing w:after="0" w:line="240" w:lineRule="auto"/>
        <w:jc w:val="center"/>
        <w:rPr>
          <w:rFonts w:ascii="Times New Roman" w:hAnsi="Times New Roman" w:cs="Times New Roman"/>
          <w:b/>
          <w:sz w:val="20"/>
          <w:szCs w:val="20"/>
        </w:rPr>
      </w:pPr>
      <w:r w:rsidRPr="00A5303A">
        <w:rPr>
          <w:rFonts w:ascii="Times New Roman" w:hAnsi="Times New Roman" w:cs="Times New Roman"/>
          <w:b/>
          <w:sz w:val="20"/>
          <w:szCs w:val="20"/>
        </w:rPr>
        <w:t>ABSTRAK</w:t>
      </w:r>
    </w:p>
    <w:p w:rsidR="0077729B" w:rsidRPr="00A5303A" w:rsidRDefault="0077729B" w:rsidP="0077729B">
      <w:pPr>
        <w:spacing w:after="0" w:line="240" w:lineRule="auto"/>
        <w:rPr>
          <w:rFonts w:ascii="Times New Roman" w:hAnsi="Times New Roman" w:cs="Times New Roman"/>
          <w:b/>
          <w:sz w:val="20"/>
          <w:szCs w:val="20"/>
        </w:rPr>
      </w:pPr>
    </w:p>
    <w:p w:rsidR="0077729B" w:rsidRPr="00A5303A" w:rsidRDefault="0077729B" w:rsidP="0077729B">
      <w:pPr>
        <w:spacing w:after="0" w:line="240" w:lineRule="auto"/>
        <w:jc w:val="both"/>
        <w:rPr>
          <w:rFonts w:ascii="Times New Roman" w:hAnsi="Times New Roman" w:cs="Times New Roman"/>
          <w:sz w:val="20"/>
          <w:szCs w:val="20"/>
        </w:rPr>
      </w:pPr>
      <w:r w:rsidRPr="00A5303A">
        <w:rPr>
          <w:rFonts w:ascii="Times New Roman" w:hAnsi="Times New Roman" w:cs="Times New Roman"/>
          <w:sz w:val="20"/>
          <w:szCs w:val="20"/>
        </w:rPr>
        <w:t>Tanaman cabai (</w:t>
      </w:r>
      <w:r w:rsidRPr="00A5303A">
        <w:rPr>
          <w:rFonts w:ascii="Times New Roman" w:hAnsi="Times New Roman" w:cs="Times New Roman"/>
          <w:i/>
          <w:iCs/>
          <w:sz w:val="20"/>
          <w:szCs w:val="20"/>
        </w:rPr>
        <w:t xml:space="preserve">Capsicum annum </w:t>
      </w:r>
      <w:r w:rsidRPr="00A5303A">
        <w:rPr>
          <w:rFonts w:ascii="Times New Roman" w:hAnsi="Times New Roman" w:cs="Times New Roman"/>
          <w:sz w:val="20"/>
          <w:szCs w:val="20"/>
        </w:rPr>
        <w:t xml:space="preserve">L.) merupakan salah satu jenis sayuran buah yang dapat di konsumsi oleh masyarakat.Cabai sangat berpotensi sebagai penyedia unsur-unsur mineral yang di butuhkan oleh tubuh karena nilai gizinya yang tinggi.Penelitian ini bertujuan untuk mengetahui pengaruh pemberian pupuk kandang sapi dan kambing terhadap pertumbuhan tanaman cabai </w:t>
      </w:r>
      <w:r w:rsidRPr="00A5303A">
        <w:rPr>
          <w:rFonts w:ascii="Times New Roman" w:hAnsi="Times New Roman"/>
          <w:sz w:val="20"/>
          <w:szCs w:val="20"/>
        </w:rPr>
        <w:t>(</w:t>
      </w:r>
      <w:r w:rsidRPr="00A5303A">
        <w:rPr>
          <w:rFonts w:ascii="Times New Roman" w:hAnsi="Times New Roman" w:cs="Times New Roman"/>
          <w:i/>
          <w:iCs/>
          <w:sz w:val="20"/>
          <w:szCs w:val="20"/>
        </w:rPr>
        <w:t xml:space="preserve">Capsicum annum </w:t>
      </w:r>
      <w:r w:rsidRPr="00A5303A">
        <w:rPr>
          <w:rFonts w:ascii="Times New Roman" w:hAnsi="Times New Roman" w:cs="Times New Roman"/>
          <w:sz w:val="20"/>
          <w:szCs w:val="20"/>
        </w:rPr>
        <w:t xml:space="preserve">L.). Penelitian dilakukan  pada  Februari - </w:t>
      </w:r>
      <w:r w:rsidRPr="00A5303A">
        <w:rPr>
          <w:rFonts w:ascii="Times New Roman" w:hAnsi="Times New Roman" w:cs="Times New Roman"/>
          <w:sz w:val="20"/>
          <w:szCs w:val="20"/>
          <w:lang w:val="id-ID"/>
        </w:rPr>
        <w:t>April</w:t>
      </w:r>
      <w:r w:rsidRPr="00A5303A">
        <w:rPr>
          <w:rFonts w:ascii="Times New Roman" w:hAnsi="Times New Roman" w:cs="Times New Roman"/>
          <w:sz w:val="20"/>
          <w:szCs w:val="20"/>
        </w:rPr>
        <w:t xml:space="preserve"> 201</w:t>
      </w:r>
      <w:r w:rsidRPr="00A5303A">
        <w:rPr>
          <w:rFonts w:ascii="Times New Roman" w:hAnsi="Times New Roman" w:cs="Times New Roman"/>
          <w:sz w:val="20"/>
          <w:szCs w:val="20"/>
          <w:lang w:val="id-ID"/>
        </w:rPr>
        <w:t>8</w:t>
      </w:r>
      <w:r w:rsidRPr="00A5303A">
        <w:rPr>
          <w:rFonts w:ascii="Times New Roman" w:hAnsi="Times New Roman" w:cs="Times New Roman"/>
          <w:sz w:val="20"/>
          <w:szCs w:val="20"/>
        </w:rPr>
        <w:t xml:space="preserve">. </w:t>
      </w:r>
      <w:r w:rsidRPr="00A5303A">
        <w:rPr>
          <w:rFonts w:ascii="Times New Roman" w:hAnsi="Times New Roman" w:cs="Times New Roman"/>
          <w:sz w:val="20"/>
          <w:szCs w:val="20"/>
          <w:lang w:val="id-ID"/>
        </w:rPr>
        <w:t>Metode yang digunakan adalah</w:t>
      </w:r>
      <w:r w:rsidRPr="00A5303A">
        <w:rPr>
          <w:rFonts w:ascii="Times New Roman" w:hAnsi="Times New Roman"/>
          <w:sz w:val="20"/>
          <w:szCs w:val="20"/>
        </w:rPr>
        <w:t xml:space="preserve">Rancangan Acak Lengakp (RAL) yang terdiri dari satu faktor perlakuan yaitu penggunaan pupuk sapi dan pupuk kambing sebagai pengaruhnya. Adapun perlakuan yang digunakan dalam </w:t>
      </w:r>
      <w:r w:rsidRPr="00A5303A">
        <w:rPr>
          <w:rFonts w:ascii="Times New Roman" w:hAnsi="Times New Roman"/>
          <w:sz w:val="20"/>
          <w:szCs w:val="20"/>
          <w:lang w:val="id-ID"/>
        </w:rPr>
        <w:t xml:space="preserve">penelitian ini </w:t>
      </w:r>
      <w:r w:rsidRPr="00A5303A">
        <w:rPr>
          <w:rFonts w:ascii="Times New Roman" w:hAnsi="Times New Roman"/>
          <w:sz w:val="20"/>
          <w:szCs w:val="20"/>
        </w:rPr>
        <w:t>yaitu dengan 4 perlakuan dan  3 ulangan  sehingga diperoleh 12 unit percobaan.</w:t>
      </w:r>
      <w:r w:rsidRPr="00A5303A">
        <w:rPr>
          <w:rFonts w:ascii="Times New Roman" w:hAnsi="Times New Roman" w:cs="Times New Roman"/>
          <w:sz w:val="20"/>
          <w:szCs w:val="20"/>
          <w:lang w:val="id-ID"/>
        </w:rPr>
        <w:t>Hasil penelitian menunju</w:t>
      </w:r>
      <w:r w:rsidRPr="00A5303A">
        <w:rPr>
          <w:rFonts w:ascii="Times New Roman" w:hAnsi="Times New Roman" w:cs="Times New Roman"/>
          <w:sz w:val="20"/>
          <w:szCs w:val="20"/>
        </w:rPr>
        <w:t>k</w:t>
      </w:r>
      <w:r w:rsidRPr="00A5303A">
        <w:rPr>
          <w:rFonts w:ascii="Times New Roman" w:hAnsi="Times New Roman" w:cs="Times New Roman"/>
          <w:sz w:val="20"/>
          <w:szCs w:val="20"/>
          <w:lang w:val="id-ID"/>
        </w:rPr>
        <w:t>kan</w:t>
      </w:r>
      <w:r w:rsidRPr="00A5303A">
        <w:rPr>
          <w:rFonts w:ascii="Times New Roman" w:hAnsi="Times New Roman" w:cs="Times New Roman"/>
          <w:sz w:val="20"/>
          <w:szCs w:val="20"/>
        </w:rPr>
        <w:t xml:space="preserve"> bahwa perlakuan pemberian kombinasi pupuk kotoran sapi dan kambing pada berbagai taraf memberikan pengaruh yang nyata terhadap pertumbuhan cabai baik dari tinggi tanaman maupun jumlah daun. Adanya pengaruh pemberian pupuk kotoran sapi dan kambing yang berbeda terhadap pertumbuhan tanaman cabai. Dalam hal ini pengaruh terhadap pertumbuhan (tinggi tanaman cabai yakni terlihat pada perlakuan dosis pupuk  60% yaitu 16,77 cm dan jumlah daun yaitu 10,58 helai. Diharapkan kepada masyarakat umum dan petani yang ingin membudidayakan tanaman cabai dengan menggunakan pemberian pupuk kotoran sapi dan kambing maka direkomendasikan untuk menggunakan volume pupuk 60%.</w:t>
      </w:r>
    </w:p>
    <w:p w:rsidR="0077729B" w:rsidRPr="00A5303A" w:rsidRDefault="0077729B" w:rsidP="0077729B">
      <w:pPr>
        <w:spacing w:after="0" w:line="240" w:lineRule="auto"/>
        <w:ind w:firstLine="720"/>
        <w:jc w:val="both"/>
        <w:rPr>
          <w:rFonts w:ascii="Times New Roman" w:hAnsi="Times New Roman" w:cs="Times New Roman"/>
          <w:sz w:val="20"/>
          <w:szCs w:val="20"/>
        </w:rPr>
      </w:pPr>
    </w:p>
    <w:p w:rsidR="0077729B" w:rsidRDefault="0077729B" w:rsidP="0077729B">
      <w:pPr>
        <w:spacing w:after="0" w:line="240" w:lineRule="auto"/>
        <w:ind w:left="1276" w:hanging="1276"/>
        <w:jc w:val="both"/>
        <w:rPr>
          <w:rFonts w:ascii="Times New Roman" w:hAnsi="Times New Roman" w:cs="Times New Roman"/>
          <w:sz w:val="20"/>
          <w:szCs w:val="20"/>
        </w:rPr>
      </w:pPr>
      <w:r w:rsidRPr="008A1DBD">
        <w:rPr>
          <w:rFonts w:ascii="Times New Roman" w:hAnsi="Times New Roman" w:cs="Times New Roman"/>
          <w:b/>
          <w:sz w:val="20"/>
          <w:szCs w:val="20"/>
        </w:rPr>
        <w:t>Kata kunci:</w:t>
      </w:r>
      <w:r w:rsidR="005762D9">
        <w:rPr>
          <w:rFonts w:ascii="Times New Roman" w:hAnsi="Times New Roman" w:cs="Times New Roman"/>
          <w:b/>
          <w:sz w:val="20"/>
          <w:szCs w:val="20"/>
        </w:rPr>
        <w:t xml:space="preserve"> </w:t>
      </w:r>
      <w:r w:rsidRPr="00A5303A">
        <w:rPr>
          <w:rFonts w:ascii="Times New Roman" w:hAnsi="Times New Roman" w:cs="Times New Roman"/>
          <w:i/>
          <w:iCs/>
          <w:sz w:val="20"/>
          <w:szCs w:val="20"/>
        </w:rPr>
        <w:t xml:space="preserve">capsicum annum </w:t>
      </w:r>
      <w:r>
        <w:rPr>
          <w:rFonts w:ascii="Times New Roman" w:hAnsi="Times New Roman" w:cs="Times New Roman"/>
          <w:sz w:val="20"/>
          <w:szCs w:val="20"/>
        </w:rPr>
        <w:t xml:space="preserve">L, </w:t>
      </w:r>
      <w:r w:rsidRPr="00A5303A">
        <w:rPr>
          <w:rFonts w:ascii="Times New Roman" w:hAnsi="Times New Roman" w:cs="Times New Roman"/>
          <w:bCs/>
          <w:i/>
          <w:sz w:val="20"/>
          <w:szCs w:val="20"/>
        </w:rPr>
        <w:t>kombinasi dosis pupuk sapi dan kambing</w:t>
      </w:r>
      <w:r w:rsidRPr="00A5303A">
        <w:rPr>
          <w:rFonts w:ascii="Times New Roman" w:hAnsi="Times New Roman" w:cs="Times New Roman"/>
          <w:bCs/>
          <w:i/>
          <w:sz w:val="20"/>
          <w:szCs w:val="20"/>
          <w:lang w:val="id-ID"/>
        </w:rPr>
        <w:t>,</w:t>
      </w:r>
      <w:r w:rsidR="005762D9">
        <w:rPr>
          <w:rFonts w:ascii="Times New Roman" w:hAnsi="Times New Roman" w:cs="Times New Roman"/>
          <w:bCs/>
          <w:i/>
          <w:sz w:val="20"/>
          <w:szCs w:val="20"/>
        </w:rPr>
        <w:t xml:space="preserve"> </w:t>
      </w:r>
      <w:r w:rsidRPr="00A5303A">
        <w:rPr>
          <w:rFonts w:ascii="Times New Roman" w:hAnsi="Times New Roman" w:cs="Times New Roman"/>
          <w:bCs/>
          <w:i/>
          <w:sz w:val="20"/>
          <w:szCs w:val="20"/>
          <w:lang w:val="id-ID"/>
        </w:rPr>
        <w:t>p</w:t>
      </w:r>
      <w:r w:rsidRPr="00A5303A">
        <w:rPr>
          <w:rFonts w:ascii="Times New Roman" w:hAnsi="Times New Roman" w:cs="Times New Roman"/>
          <w:bCs/>
          <w:i/>
          <w:sz w:val="20"/>
          <w:szCs w:val="20"/>
        </w:rPr>
        <w:t>ertumbuhan cabai</w:t>
      </w:r>
      <w:r w:rsidRPr="00A5303A">
        <w:rPr>
          <w:rFonts w:ascii="Times New Roman" w:hAnsi="Times New Roman" w:cs="Times New Roman"/>
          <w:bCs/>
          <w:i/>
          <w:sz w:val="20"/>
          <w:szCs w:val="20"/>
          <w:lang w:val="id-ID"/>
        </w:rPr>
        <w:t>,</w:t>
      </w:r>
    </w:p>
    <w:p w:rsidR="0077729B" w:rsidRDefault="0077729B" w:rsidP="0077729B">
      <w:pPr>
        <w:spacing w:after="0" w:line="240" w:lineRule="auto"/>
        <w:jc w:val="center"/>
        <w:rPr>
          <w:color w:val="FF0000"/>
        </w:rPr>
      </w:pPr>
    </w:p>
    <w:p w:rsidR="0077729B" w:rsidRDefault="0077729B" w:rsidP="0077729B"/>
    <w:p w:rsidR="006C4A2E" w:rsidRPr="00A5303A" w:rsidRDefault="006C4A2E" w:rsidP="0077729B">
      <w:pPr>
        <w:pStyle w:val="HTMLPreformatted"/>
        <w:jc w:val="center"/>
        <w:rPr>
          <w:rFonts w:ascii="Times New Roman" w:hAnsi="Times New Roman" w:cs="Times New Roman"/>
          <w:b/>
        </w:rPr>
      </w:pPr>
      <w:r w:rsidRPr="00A5303A">
        <w:rPr>
          <w:rFonts w:ascii="Times New Roman" w:hAnsi="Times New Roman" w:cs="Times New Roman"/>
          <w:b/>
        </w:rPr>
        <w:t>ABSTRACT</w:t>
      </w:r>
    </w:p>
    <w:p w:rsidR="00AD586E" w:rsidRPr="00A5303A" w:rsidRDefault="00AD586E" w:rsidP="006C4A2E">
      <w:pPr>
        <w:pStyle w:val="HTMLPreformatted"/>
        <w:jc w:val="both"/>
        <w:rPr>
          <w:rFonts w:ascii="Times New Roman" w:hAnsi="Times New Roman" w:cs="Times New Roman"/>
          <w:b/>
        </w:rPr>
      </w:pPr>
    </w:p>
    <w:p w:rsidR="00AD586E" w:rsidRPr="00DD663B" w:rsidRDefault="00AD586E" w:rsidP="00A5303A">
      <w:pPr>
        <w:pStyle w:val="HTMLPreformatted"/>
        <w:tabs>
          <w:tab w:val="clear" w:pos="916"/>
          <w:tab w:val="left" w:pos="709"/>
        </w:tabs>
        <w:jc w:val="both"/>
        <w:rPr>
          <w:rFonts w:ascii="Times New Roman" w:hAnsi="Times New Roman" w:cs="Times New Roman"/>
        </w:rPr>
      </w:pPr>
      <w:r w:rsidRPr="00A5303A">
        <w:rPr>
          <w:rFonts w:ascii="Times New Roman" w:hAnsi="Times New Roman" w:cs="Times New Roman"/>
        </w:rPr>
        <w:t>Chili Plants (</w:t>
      </w:r>
      <w:r w:rsidRPr="00A5303A">
        <w:rPr>
          <w:rFonts w:ascii="Times New Roman" w:hAnsi="Times New Roman" w:cs="Times New Roman"/>
          <w:i/>
        </w:rPr>
        <w:t>Capsicum annum</w:t>
      </w:r>
      <w:r w:rsidRPr="00A5303A">
        <w:rPr>
          <w:rFonts w:ascii="Times New Roman" w:hAnsi="Times New Roman" w:cs="Times New Roman"/>
        </w:rPr>
        <w:t xml:space="preserve"> L.) is one type of fruit vegetables that can be consumed by the community. Chili is very potential as a provider of mineral elements that are needed by the body because of its high nutritional value. This study aims to determine the effect of cow manure and goat on chilli plant growth (</w:t>
      </w:r>
      <w:r w:rsidRPr="00A5303A">
        <w:rPr>
          <w:rFonts w:ascii="Times New Roman" w:hAnsi="Times New Roman" w:cs="Times New Roman"/>
          <w:i/>
        </w:rPr>
        <w:t>Capsicum annum</w:t>
      </w:r>
      <w:r w:rsidRPr="00A5303A">
        <w:rPr>
          <w:rFonts w:ascii="Times New Roman" w:hAnsi="Times New Roman" w:cs="Times New Roman"/>
        </w:rPr>
        <w:t xml:space="preserve"> L.). The research was conducted on February - April 2018. The method used was Randomized Design </w:t>
      </w:r>
      <w:r w:rsidR="00E93D6B">
        <w:rPr>
          <w:rFonts w:ascii="Times New Roman" w:hAnsi="Times New Roman" w:cs="Times New Roman"/>
        </w:rPr>
        <w:t>Complate</w:t>
      </w:r>
      <w:r w:rsidRPr="00A5303A">
        <w:rPr>
          <w:rFonts w:ascii="Times New Roman" w:hAnsi="Times New Roman" w:cs="Times New Roman"/>
        </w:rPr>
        <w:t xml:space="preserve"> (RAL) which consisted of one treatment factor that is the use of cow manure and goat manure as its effect. The treatment used in this research </w:t>
      </w:r>
      <w:r w:rsidR="00E93D6B" w:rsidRPr="00E93D6B">
        <w:rPr>
          <w:rFonts w:ascii="Times New Roman" w:hAnsi="Times New Roman" w:cs="Times New Roman"/>
        </w:rPr>
        <w:t>Were</w:t>
      </w:r>
      <w:r w:rsidRPr="00A5303A">
        <w:rPr>
          <w:rFonts w:ascii="Times New Roman" w:hAnsi="Times New Roman" w:cs="Times New Roman"/>
        </w:rPr>
        <w:t xml:space="preserve"> with 4 treatments and 3 replications so that 12 units of experiments </w:t>
      </w:r>
      <w:r w:rsidR="00E93D6B">
        <w:rPr>
          <w:rFonts w:ascii="Times New Roman" w:hAnsi="Times New Roman" w:cs="Times New Roman"/>
        </w:rPr>
        <w:t>Were</w:t>
      </w:r>
      <w:r w:rsidRPr="00A5303A">
        <w:rPr>
          <w:rFonts w:ascii="Times New Roman" w:hAnsi="Times New Roman" w:cs="Times New Roman"/>
        </w:rPr>
        <w:t xml:space="preserve"> obtained.The results showed that the treatment of combination of cow manure and goat manure at various levels gave a significant effect on the growth of chili both from plant height and leaf number. The influence of different cow manure and goat application on chilli plant growth. In this case the effect on the growth (high chili plants that is seen in the treatment</w:t>
      </w:r>
      <w:r w:rsidR="00853F60" w:rsidRPr="00A5303A">
        <w:rPr>
          <w:rFonts w:ascii="Times New Roman" w:hAnsi="Times New Roman" w:cs="Times New Roman"/>
        </w:rPr>
        <w:t xml:space="preserve"> of 60% fertilizer dosage of 16,</w:t>
      </w:r>
      <w:r w:rsidRPr="00A5303A">
        <w:rPr>
          <w:rFonts w:ascii="Times New Roman" w:hAnsi="Times New Roman" w:cs="Times New Roman"/>
        </w:rPr>
        <w:t>77 cm</w:t>
      </w:r>
      <w:r w:rsidR="00853F60" w:rsidRPr="00A5303A">
        <w:rPr>
          <w:rFonts w:ascii="Times New Roman" w:hAnsi="Times New Roman" w:cs="Times New Roman"/>
        </w:rPr>
        <w:t xml:space="preserve"> and the number of leaves is 10,</w:t>
      </w:r>
      <w:r w:rsidRPr="00A5303A">
        <w:rPr>
          <w:rFonts w:ascii="Times New Roman" w:hAnsi="Times New Roman" w:cs="Times New Roman"/>
        </w:rPr>
        <w:t>58 strands.</w:t>
      </w:r>
      <w:r w:rsidRPr="00DD663B">
        <w:rPr>
          <w:rFonts w:ascii="Times New Roman" w:hAnsi="Times New Roman" w:cs="Times New Roman"/>
        </w:rPr>
        <w:t xml:space="preserve">It is </w:t>
      </w:r>
      <w:r w:rsidR="00E93D6B" w:rsidRPr="00DD663B">
        <w:rPr>
          <w:rFonts w:ascii="Times New Roman" w:hAnsi="Times New Roman" w:cs="Times New Roman"/>
        </w:rPr>
        <w:t>rekomended</w:t>
      </w:r>
      <w:r w:rsidRPr="00DD663B">
        <w:rPr>
          <w:rFonts w:ascii="Times New Roman" w:hAnsi="Times New Roman" w:cs="Times New Roman"/>
        </w:rPr>
        <w:t xml:space="preserve"> to the general public and farmers who want to cultivate p</w:t>
      </w:r>
      <w:r w:rsidR="00DD663B" w:rsidRPr="00DD663B">
        <w:rPr>
          <w:rFonts w:ascii="Times New Roman" w:hAnsi="Times New Roman" w:cs="Times New Roman"/>
        </w:rPr>
        <w:t>a</w:t>
      </w:r>
      <w:r w:rsidRPr="00DD663B">
        <w:rPr>
          <w:rFonts w:ascii="Times New Roman" w:hAnsi="Times New Roman" w:cs="Times New Roman"/>
        </w:rPr>
        <w:t xml:space="preserve">pper </w:t>
      </w:r>
      <w:r w:rsidR="00DD663B" w:rsidRPr="00DD663B">
        <w:rPr>
          <w:rFonts w:ascii="Times New Roman" w:hAnsi="Times New Roman" w:cs="Times New Roman"/>
        </w:rPr>
        <w:t xml:space="preserve">crops by </w:t>
      </w:r>
      <w:r w:rsidRPr="00DD663B">
        <w:rPr>
          <w:rFonts w:ascii="Times New Roman" w:hAnsi="Times New Roman" w:cs="Times New Roman"/>
        </w:rPr>
        <w:t xml:space="preserve">using </w:t>
      </w:r>
      <w:r w:rsidR="00E93D6B" w:rsidRPr="00DD663B">
        <w:rPr>
          <w:rFonts w:ascii="Times New Roman" w:hAnsi="Times New Roman" w:cs="Times New Roman"/>
        </w:rPr>
        <w:t xml:space="preserve"> the provisionof</w:t>
      </w:r>
      <w:r w:rsidR="00DD663B" w:rsidRPr="00DD663B">
        <w:rPr>
          <w:rFonts w:ascii="Times New Roman" w:hAnsi="Times New Roman" w:cs="Times New Roman"/>
        </w:rPr>
        <w:t xml:space="preserve">cow </w:t>
      </w:r>
      <w:r w:rsidR="00E93D6B" w:rsidRPr="00DD663B">
        <w:rPr>
          <w:rFonts w:ascii="Times New Roman" w:hAnsi="Times New Roman" w:cs="Times New Roman"/>
        </w:rPr>
        <w:t xml:space="preserve">manureand goat manure </w:t>
      </w:r>
      <w:r w:rsidRPr="00DD663B">
        <w:rPr>
          <w:rFonts w:ascii="Times New Roman" w:hAnsi="Times New Roman" w:cs="Times New Roman"/>
        </w:rPr>
        <w:t>use 60% fertilizer volume.</w:t>
      </w:r>
    </w:p>
    <w:p w:rsidR="00AD586E" w:rsidRPr="00A5303A" w:rsidRDefault="00AD586E" w:rsidP="006C4A2E">
      <w:pPr>
        <w:pStyle w:val="HTMLPreformatted"/>
        <w:jc w:val="both"/>
        <w:rPr>
          <w:rFonts w:ascii="Times New Roman" w:hAnsi="Times New Roman" w:cs="Times New Roman"/>
          <w:b/>
        </w:rPr>
      </w:pPr>
    </w:p>
    <w:p w:rsidR="00AD586E" w:rsidRPr="00A5303A" w:rsidRDefault="00AD586E" w:rsidP="00B92E8A">
      <w:pPr>
        <w:pStyle w:val="HTMLPreformatted"/>
        <w:ind w:left="1276" w:hanging="1276"/>
        <w:jc w:val="both"/>
        <w:rPr>
          <w:rFonts w:ascii="Times New Roman" w:hAnsi="Times New Roman" w:cs="Times New Roman"/>
          <w:b/>
          <w:i/>
        </w:rPr>
      </w:pPr>
      <w:r w:rsidRPr="00A5303A">
        <w:rPr>
          <w:rFonts w:ascii="Times New Roman" w:hAnsi="Times New Roman" w:cs="Times New Roman"/>
          <w:b/>
        </w:rPr>
        <w:t>Keywords</w:t>
      </w:r>
      <w:r w:rsidRPr="00A5303A">
        <w:rPr>
          <w:rFonts w:ascii="Times New Roman" w:hAnsi="Times New Roman" w:cs="Times New Roman"/>
        </w:rPr>
        <w:t xml:space="preserve">: </w:t>
      </w:r>
      <w:r w:rsidRPr="00A5303A">
        <w:rPr>
          <w:rFonts w:ascii="Times New Roman" w:hAnsi="Times New Roman" w:cs="Times New Roman"/>
          <w:i/>
        </w:rPr>
        <w:t xml:space="preserve">Chili growth, combination of dosage of cow and goat fertilizer, Capsicum annum </w:t>
      </w:r>
      <w:r w:rsidRPr="00A5303A">
        <w:rPr>
          <w:rFonts w:ascii="Times New Roman" w:hAnsi="Times New Roman" w:cs="Times New Roman"/>
        </w:rPr>
        <w:t>L</w:t>
      </w:r>
      <w:r w:rsidRPr="00A5303A">
        <w:rPr>
          <w:rFonts w:ascii="Times New Roman" w:hAnsi="Times New Roman" w:cs="Times New Roman"/>
          <w:i/>
        </w:rPr>
        <w:t>.</w:t>
      </w:r>
    </w:p>
    <w:p w:rsidR="006C4A2E" w:rsidRDefault="006C4A2E" w:rsidP="007F347B">
      <w:pPr>
        <w:jc w:val="both"/>
        <w:rPr>
          <w:rFonts w:ascii="Times New Roman" w:hAnsi="Times New Roman" w:cs="Times New Roman"/>
          <w:sz w:val="20"/>
          <w:szCs w:val="20"/>
        </w:rPr>
      </w:pPr>
    </w:p>
    <w:p w:rsidR="00A5303A" w:rsidRDefault="00A5303A" w:rsidP="007F347B">
      <w:pPr>
        <w:jc w:val="both"/>
        <w:rPr>
          <w:rFonts w:ascii="Times New Roman" w:hAnsi="Times New Roman" w:cs="Times New Roman"/>
          <w:sz w:val="20"/>
          <w:szCs w:val="20"/>
        </w:rPr>
      </w:pPr>
    </w:p>
    <w:p w:rsidR="00A5303A" w:rsidRDefault="00A5303A" w:rsidP="007F347B">
      <w:pPr>
        <w:jc w:val="both"/>
        <w:rPr>
          <w:rFonts w:ascii="Times New Roman" w:hAnsi="Times New Roman" w:cs="Times New Roman"/>
          <w:sz w:val="20"/>
          <w:szCs w:val="20"/>
        </w:rPr>
      </w:pPr>
    </w:p>
    <w:p w:rsidR="00A5303A" w:rsidRDefault="00A5303A" w:rsidP="007F347B">
      <w:pPr>
        <w:jc w:val="both"/>
        <w:rPr>
          <w:rFonts w:ascii="Times New Roman" w:hAnsi="Times New Roman" w:cs="Times New Roman"/>
          <w:sz w:val="20"/>
          <w:szCs w:val="20"/>
        </w:rPr>
      </w:pPr>
    </w:p>
    <w:p w:rsidR="0077729B" w:rsidRDefault="0077729B" w:rsidP="00A5303A">
      <w:pPr>
        <w:pStyle w:val="HTMLPreformatted"/>
        <w:spacing w:line="360" w:lineRule="auto"/>
        <w:jc w:val="both"/>
        <w:rPr>
          <w:rFonts w:ascii="Times New Roman" w:hAnsi="Times New Roman" w:cs="Times New Roman"/>
          <w:b/>
          <w:sz w:val="24"/>
          <w:szCs w:val="24"/>
        </w:rPr>
        <w:sectPr w:rsidR="0077729B" w:rsidSect="0077729B">
          <w:footerReference w:type="even" r:id="rId9"/>
          <w:footerReference w:type="default" r:id="rId10"/>
          <w:headerReference w:type="first" r:id="rId11"/>
          <w:footerReference w:type="first" r:id="rId12"/>
          <w:pgSz w:w="11907" w:h="16840" w:code="9"/>
          <w:pgMar w:top="952" w:right="1701" w:bottom="1701" w:left="2268" w:header="1134" w:footer="1134" w:gutter="0"/>
          <w:pgNumType w:start="1"/>
          <w:cols w:space="720"/>
          <w:titlePg/>
          <w:docGrid w:linePitch="360"/>
        </w:sectPr>
      </w:pPr>
    </w:p>
    <w:p w:rsidR="006C4A2E" w:rsidRPr="003F7FF4" w:rsidRDefault="006C4A2E" w:rsidP="00A5303A">
      <w:pPr>
        <w:pStyle w:val="HTMLPreformatted"/>
        <w:spacing w:line="360" w:lineRule="auto"/>
        <w:jc w:val="both"/>
        <w:rPr>
          <w:rStyle w:val="shorttext"/>
          <w:rFonts w:ascii="Times New Roman" w:hAnsi="Times New Roman" w:cs="Times New Roman"/>
          <w:b/>
          <w:sz w:val="24"/>
          <w:szCs w:val="24"/>
        </w:rPr>
      </w:pPr>
      <w:r w:rsidRPr="003F7FF4">
        <w:rPr>
          <w:rFonts w:ascii="Times New Roman" w:hAnsi="Times New Roman" w:cs="Times New Roman"/>
          <w:b/>
          <w:sz w:val="24"/>
          <w:szCs w:val="24"/>
        </w:rPr>
        <w:lastRenderedPageBreak/>
        <w:t>PE</w:t>
      </w:r>
      <w:r w:rsidRPr="003F7FF4">
        <w:rPr>
          <w:rStyle w:val="shorttext"/>
          <w:rFonts w:ascii="Times New Roman" w:hAnsi="Times New Roman" w:cs="Times New Roman"/>
          <w:b/>
          <w:sz w:val="24"/>
          <w:szCs w:val="24"/>
        </w:rPr>
        <w:t>NDAHULUAN</w:t>
      </w:r>
    </w:p>
    <w:p w:rsidR="007F347B" w:rsidRPr="008219EC" w:rsidRDefault="007F347B" w:rsidP="00A5303A">
      <w:pPr>
        <w:autoSpaceDE w:val="0"/>
        <w:autoSpaceDN w:val="0"/>
        <w:adjustRightInd w:val="0"/>
        <w:spacing w:after="0" w:line="360" w:lineRule="auto"/>
        <w:ind w:firstLine="426"/>
        <w:jc w:val="both"/>
        <w:rPr>
          <w:rFonts w:ascii="Times New Roman" w:hAnsi="Times New Roman"/>
          <w:sz w:val="24"/>
          <w:szCs w:val="24"/>
        </w:rPr>
      </w:pPr>
      <w:r w:rsidRPr="008219EC">
        <w:rPr>
          <w:rFonts w:ascii="Times New Roman" w:hAnsi="Times New Roman"/>
          <w:sz w:val="24"/>
          <w:szCs w:val="24"/>
        </w:rPr>
        <w:t xml:space="preserve">Penggunaan pupuk di dunia terus meningkat sesuai dengan pertambahan luas areal pertanian, pertambahan penduduk, kenaikan tingkat intensifikasi serta makin beragamnya penggunaan pupuk sebagai usaha peningkatan hasil </w:t>
      </w:r>
      <w:r w:rsidR="009D7349">
        <w:rPr>
          <w:rFonts w:ascii="Times New Roman" w:hAnsi="Times New Roman"/>
          <w:sz w:val="24"/>
          <w:szCs w:val="24"/>
        </w:rPr>
        <w:t>pertanian. Para ahli lingkungan hidup, khawatir dengan</w:t>
      </w:r>
      <w:r w:rsidRPr="008219EC">
        <w:rPr>
          <w:rFonts w:ascii="Times New Roman" w:hAnsi="Times New Roman"/>
          <w:sz w:val="24"/>
          <w:szCs w:val="24"/>
        </w:rPr>
        <w:t xml:space="preserve"> pupuk kimia yang akan menambah tingkat polusi tanah, yang berpengaru</w:t>
      </w:r>
      <w:r w:rsidR="009D7349">
        <w:rPr>
          <w:rFonts w:ascii="Times New Roman" w:hAnsi="Times New Roman"/>
          <w:sz w:val="24"/>
          <w:szCs w:val="24"/>
        </w:rPr>
        <w:t>h</w:t>
      </w:r>
      <w:r w:rsidRPr="008219EC">
        <w:rPr>
          <w:rFonts w:ascii="Times New Roman" w:hAnsi="Times New Roman"/>
          <w:sz w:val="24"/>
          <w:szCs w:val="24"/>
        </w:rPr>
        <w:t xml:space="preserve"> terhadap kesehatan manusia (Lingga dan Marsono, 2000). Penggunaan pupuk kimia secara berkelanjutan menyebabkan pengerasan tanah.Kerasnya tanah di sebabkan oleh penumpukan sisa atau residu pupuk kimia, yang berakibat tanah sulit terurai. Sifat bahan kimia adalah relative lebih sulit terurai atau hancur di bandingkan dengan bahan organik  (Notohadiprawiro, 2006)</w:t>
      </w:r>
    </w:p>
    <w:p w:rsidR="007F347B" w:rsidRPr="008219EC" w:rsidRDefault="007F347B" w:rsidP="00A5303A">
      <w:pPr>
        <w:autoSpaceDE w:val="0"/>
        <w:autoSpaceDN w:val="0"/>
        <w:adjustRightInd w:val="0"/>
        <w:spacing w:after="0" w:line="360" w:lineRule="auto"/>
        <w:ind w:firstLine="426"/>
        <w:jc w:val="both"/>
        <w:rPr>
          <w:rFonts w:ascii="Times New Roman" w:hAnsi="Times New Roman"/>
          <w:sz w:val="24"/>
          <w:szCs w:val="24"/>
        </w:rPr>
      </w:pPr>
      <w:r w:rsidRPr="008219EC">
        <w:rPr>
          <w:rFonts w:ascii="Times New Roman" w:hAnsi="Times New Roman"/>
          <w:sz w:val="24"/>
          <w:szCs w:val="24"/>
        </w:rPr>
        <w:t xml:space="preserve">Masalah lain yang patut di perhatikan dalam penggunaan pupuk kimia di Indonesia adalah adanya indikasi proses kemiskinan pengurangan kandungan unsur hara. Kandungan 10 jenis unsur hara meliputi sebagian unsur hara makro yaitu N,P dan K (3 Unsur) serta unsur hara mikro yaitu Fe, Na, Mo, Cu, Mg, S dan Ca (7 </w:t>
      </w:r>
      <w:r w:rsidR="00AE1654" w:rsidRPr="008219EC">
        <w:rPr>
          <w:rFonts w:ascii="Times New Roman" w:hAnsi="Times New Roman"/>
          <w:sz w:val="24"/>
          <w:szCs w:val="24"/>
        </w:rPr>
        <w:t>Unsur</w:t>
      </w:r>
      <w:r w:rsidRPr="008219EC">
        <w:rPr>
          <w:rFonts w:ascii="Times New Roman" w:hAnsi="Times New Roman"/>
          <w:sz w:val="24"/>
          <w:szCs w:val="24"/>
        </w:rPr>
        <w:t xml:space="preserve">), seperti </w:t>
      </w:r>
      <w:r w:rsidRPr="008219EC">
        <w:rPr>
          <w:rFonts w:ascii="Times New Roman" w:hAnsi="Times New Roman"/>
          <w:sz w:val="24"/>
          <w:szCs w:val="24"/>
        </w:rPr>
        <w:lastRenderedPageBreak/>
        <w:t>diketahui saat ini dari sekian banyak unsur ada di alam, semua jenis tanaman membutuhkan mutlak (harus tersedia/tidak boleh tidak). Tiga belas macam unsur hara untuk keperluan proses pertumbuhan dan perkembangan tanaman, sering di kenal dengan nama unsur hara essensial (Hardjowigeno, 1997).</w:t>
      </w:r>
    </w:p>
    <w:p w:rsidR="007F347B" w:rsidRPr="008219EC" w:rsidRDefault="007F347B" w:rsidP="00A5303A">
      <w:pPr>
        <w:autoSpaceDE w:val="0"/>
        <w:autoSpaceDN w:val="0"/>
        <w:adjustRightInd w:val="0"/>
        <w:spacing w:after="0" w:line="360" w:lineRule="auto"/>
        <w:ind w:firstLine="426"/>
        <w:jc w:val="both"/>
        <w:rPr>
          <w:rFonts w:ascii="Times New Roman" w:hAnsi="Times New Roman"/>
          <w:sz w:val="24"/>
          <w:szCs w:val="24"/>
        </w:rPr>
      </w:pPr>
      <w:r w:rsidRPr="008219EC">
        <w:rPr>
          <w:rFonts w:ascii="Times New Roman" w:hAnsi="Times New Roman"/>
          <w:sz w:val="24"/>
          <w:szCs w:val="24"/>
        </w:rPr>
        <w:t xml:space="preserve">Berdasarkan hal tersebut akan berkembang alasan untuk mengurangi penggunaan pupuk kimia. Salah satu solusi dari pengurangan pupuk kimia adalah </w:t>
      </w:r>
      <w:r w:rsidR="009D7349">
        <w:rPr>
          <w:rFonts w:ascii="Times New Roman" w:hAnsi="Times New Roman"/>
          <w:sz w:val="24"/>
          <w:szCs w:val="24"/>
        </w:rPr>
        <w:t xml:space="preserve">melakukan </w:t>
      </w:r>
      <w:r w:rsidRPr="008219EC">
        <w:rPr>
          <w:rFonts w:ascii="Times New Roman" w:hAnsi="Times New Roman"/>
          <w:sz w:val="24"/>
          <w:szCs w:val="24"/>
        </w:rPr>
        <w:t>pembudidayaan tanaman dengan sistem perta</w:t>
      </w:r>
      <w:r w:rsidR="009D7349">
        <w:rPr>
          <w:rFonts w:ascii="Times New Roman" w:hAnsi="Times New Roman"/>
          <w:sz w:val="24"/>
          <w:szCs w:val="24"/>
        </w:rPr>
        <w:t xml:space="preserve">nian anorganik </w:t>
      </w:r>
      <w:r w:rsidRPr="008219EC">
        <w:rPr>
          <w:rFonts w:ascii="Times New Roman" w:hAnsi="Times New Roman"/>
          <w:sz w:val="24"/>
          <w:szCs w:val="24"/>
        </w:rPr>
        <w:t>salah satu jenis pupuk anorg</w:t>
      </w:r>
      <w:r w:rsidRPr="008219EC">
        <w:rPr>
          <w:rFonts w:ascii="Times New Roman" w:hAnsi="Times New Roman"/>
          <w:sz w:val="24"/>
          <w:szCs w:val="24"/>
          <w:lang w:val="id-ID"/>
        </w:rPr>
        <w:t>a</w:t>
      </w:r>
      <w:r w:rsidRPr="008219EC">
        <w:rPr>
          <w:rFonts w:ascii="Times New Roman" w:hAnsi="Times New Roman"/>
          <w:sz w:val="24"/>
          <w:szCs w:val="24"/>
        </w:rPr>
        <w:t>nik adalah pupuk kandang</w:t>
      </w:r>
      <w:r w:rsidR="00FF7651">
        <w:rPr>
          <w:rFonts w:ascii="Times New Roman" w:hAnsi="Times New Roman"/>
          <w:sz w:val="24"/>
          <w:szCs w:val="24"/>
        </w:rPr>
        <w:t xml:space="preserve"> (</w:t>
      </w:r>
      <w:r w:rsidR="009D7349">
        <w:rPr>
          <w:rFonts w:ascii="Times New Roman" w:hAnsi="Times New Roman"/>
          <w:sz w:val="24"/>
          <w:szCs w:val="24"/>
        </w:rPr>
        <w:t>Budianta, 2004)</w:t>
      </w:r>
      <w:r w:rsidRPr="008219EC">
        <w:rPr>
          <w:rFonts w:ascii="Times New Roman" w:hAnsi="Times New Roman"/>
          <w:sz w:val="24"/>
          <w:szCs w:val="24"/>
        </w:rPr>
        <w:t>.Menurut Syekhfani (2000) menyatakan bahwa pupuk kandang memiliki sifat yang alami dan tidak merusak tanah, menyediakan unsur makro (nitrogen, fosfor, kalium, kalsium, dan belerang) dan mikro (besi, seng, boron, kobalt, dan molibdenium).Selain itu pupuk kandang berfungsi untuk meningkatkan daya menahan air, aktivitas mikr</w:t>
      </w:r>
      <w:r w:rsidR="009D7349">
        <w:rPr>
          <w:rFonts w:ascii="Times New Roman" w:hAnsi="Times New Roman"/>
          <w:sz w:val="24"/>
          <w:szCs w:val="24"/>
        </w:rPr>
        <w:t>obiologi tanah, nilai kapasitas</w:t>
      </w:r>
      <w:r w:rsidRPr="008219EC">
        <w:rPr>
          <w:rFonts w:ascii="Times New Roman" w:hAnsi="Times New Roman"/>
          <w:sz w:val="24"/>
          <w:szCs w:val="24"/>
        </w:rPr>
        <w:t xml:space="preserve"> tukar kation dan memperbaiki struktur tanah.</w:t>
      </w:r>
    </w:p>
    <w:p w:rsidR="007F347B" w:rsidRPr="008219EC" w:rsidRDefault="007F347B" w:rsidP="00A5303A">
      <w:pPr>
        <w:autoSpaceDE w:val="0"/>
        <w:autoSpaceDN w:val="0"/>
        <w:adjustRightInd w:val="0"/>
        <w:spacing w:after="0" w:line="360" w:lineRule="auto"/>
        <w:ind w:firstLine="426"/>
        <w:jc w:val="both"/>
        <w:rPr>
          <w:rFonts w:ascii="Times New Roman" w:hAnsi="Times New Roman"/>
          <w:sz w:val="24"/>
          <w:szCs w:val="24"/>
        </w:rPr>
      </w:pPr>
      <w:r w:rsidRPr="008219EC">
        <w:rPr>
          <w:rFonts w:ascii="Times New Roman" w:hAnsi="Times New Roman"/>
          <w:sz w:val="24"/>
          <w:szCs w:val="24"/>
        </w:rPr>
        <w:t xml:space="preserve">Menurut Setiawan (2002) menyatakan bahwa pengaruh </w:t>
      </w:r>
      <w:r w:rsidRPr="008219EC">
        <w:rPr>
          <w:rFonts w:ascii="Times New Roman" w:hAnsi="Times New Roman"/>
          <w:sz w:val="24"/>
          <w:szCs w:val="24"/>
        </w:rPr>
        <w:lastRenderedPageBreak/>
        <w:t>pemberian pupuk cair anorganik secara tidak langsung memudahkan tanah untuk menyerap air.Pupuk cair anorganik merupakan salah satu jenis kotoran hewan yang pemanfaatannya belum maksimal. Masyarakat biasa langsung menggunakan kotoran padat sapi sebagai pupuk untuk tanaman tanpa melalui pengolahan terlebih dahulu, sehingga tanaman yang di beri pupuk  kotoran padat sapi tidak dapat tumbuh dengan maksimal karena kotoran padat sapi memiliki struktur yang cukup keras dan lama di uraikan oleh tanah.</w:t>
      </w:r>
    </w:p>
    <w:p w:rsidR="007F347B" w:rsidRPr="008219EC" w:rsidRDefault="007F347B" w:rsidP="00A5303A">
      <w:pPr>
        <w:autoSpaceDE w:val="0"/>
        <w:autoSpaceDN w:val="0"/>
        <w:adjustRightInd w:val="0"/>
        <w:spacing w:after="0" w:line="360" w:lineRule="auto"/>
        <w:ind w:firstLine="426"/>
        <w:jc w:val="both"/>
        <w:rPr>
          <w:rFonts w:ascii="Times New Roman" w:hAnsi="Times New Roman"/>
          <w:sz w:val="24"/>
          <w:szCs w:val="24"/>
        </w:rPr>
      </w:pPr>
      <w:r w:rsidRPr="008219EC">
        <w:rPr>
          <w:rFonts w:ascii="Times New Roman" w:hAnsi="Times New Roman"/>
          <w:sz w:val="24"/>
          <w:szCs w:val="24"/>
        </w:rPr>
        <w:t>Salah satu alternatif pengolahan kotoran padat sapi adalah dengan di buat sebagai pupuk cair, sampai saat ini belum begitu banyak pemanfaatan kotoran padat untuk di olah menjadi pupuk cair, padahal dengan di olah menjadi pupuk cair kotoran padat tersebut akan dapat di simpan dalam waktu yang lama dan lebih efisien. Selain itu dengan di olah menjadi pupuk cair akan mengurangi keluarnya unsur hara dari kotoran padat hewan sehingga masih mengandung unsur hara yang tinggi bila di manfaatkan sebagai pupuk cair.</w:t>
      </w:r>
    </w:p>
    <w:p w:rsidR="007F347B" w:rsidRPr="008219EC" w:rsidRDefault="007F347B" w:rsidP="00A5303A">
      <w:pPr>
        <w:autoSpaceDE w:val="0"/>
        <w:autoSpaceDN w:val="0"/>
        <w:adjustRightInd w:val="0"/>
        <w:spacing w:after="0" w:line="360" w:lineRule="auto"/>
        <w:ind w:firstLine="425"/>
        <w:jc w:val="both"/>
        <w:rPr>
          <w:rFonts w:ascii="Times New Roman" w:hAnsi="Times New Roman"/>
          <w:sz w:val="24"/>
          <w:szCs w:val="24"/>
        </w:rPr>
      </w:pPr>
      <w:r w:rsidRPr="008219EC">
        <w:rPr>
          <w:rFonts w:ascii="Times New Roman" w:hAnsi="Times New Roman"/>
          <w:sz w:val="24"/>
          <w:szCs w:val="24"/>
        </w:rPr>
        <w:t xml:space="preserve">Tanaman cabai merupakan salah satu jenis sayuran buah yang umum di konsumsi oleh masyarakat bangsa </w:t>
      </w:r>
      <w:r w:rsidRPr="008219EC">
        <w:rPr>
          <w:rFonts w:ascii="Times New Roman" w:hAnsi="Times New Roman"/>
          <w:sz w:val="24"/>
          <w:szCs w:val="24"/>
        </w:rPr>
        <w:lastRenderedPageBreak/>
        <w:t>Indonesia.</w:t>
      </w:r>
      <w:r w:rsidR="005762D9">
        <w:rPr>
          <w:rFonts w:ascii="Times New Roman" w:hAnsi="Times New Roman"/>
          <w:sz w:val="24"/>
          <w:szCs w:val="24"/>
        </w:rPr>
        <w:t xml:space="preserve"> </w:t>
      </w:r>
      <w:r w:rsidRPr="008219EC">
        <w:rPr>
          <w:rFonts w:ascii="Times New Roman" w:hAnsi="Times New Roman"/>
          <w:sz w:val="24"/>
          <w:szCs w:val="24"/>
        </w:rPr>
        <w:t>Cabai hijau sangat berpotensi sebagai penyedia unsur-unsur mineral penting yang di butuhkan oleh tubuh karena nilai gizinya yang tinggi. Tanaman cabai kaya akan sumber vitamin A, sehingga berdayaguna dalam upaya mengatasi  masalah kekurangan vitamin A atau rabun ayam sampai kini menjadi masalah di kalangan anak balita (Margiyanto, 2007).</w:t>
      </w:r>
    </w:p>
    <w:p w:rsidR="008219EC" w:rsidRDefault="007F347B" w:rsidP="00A5303A">
      <w:pPr>
        <w:autoSpaceDE w:val="0"/>
        <w:autoSpaceDN w:val="0"/>
        <w:adjustRightInd w:val="0"/>
        <w:spacing w:after="0" w:line="360" w:lineRule="auto"/>
        <w:ind w:firstLine="425"/>
        <w:jc w:val="both"/>
        <w:rPr>
          <w:rFonts w:ascii="Times New Roman" w:hAnsi="Times New Roman"/>
          <w:sz w:val="24"/>
          <w:szCs w:val="24"/>
        </w:rPr>
      </w:pPr>
      <w:r w:rsidRPr="008219EC">
        <w:rPr>
          <w:rFonts w:ascii="Times New Roman" w:hAnsi="Times New Roman"/>
          <w:sz w:val="24"/>
          <w:szCs w:val="24"/>
        </w:rPr>
        <w:t>Pertumbuhan tanaman cabai di pengaruhi oleh jenis pupuk yang di gunakan.Petani biasa menggunakan pupuk kimia untuk mendapatkan pertumbuhan yang maksimal dan cepat tetapi efek dari penggunaan pupuk kimia ini adalah pada kesehatan, dan membuat lahan pertanian semakin kering, oleh sebab itu di perlukan upaya untuk penggunaan pupuk anorganik.</w:t>
      </w:r>
      <w:r w:rsidR="006C4A2E" w:rsidRPr="008219EC">
        <w:rPr>
          <w:rFonts w:ascii="Times New Roman" w:hAnsi="Times New Roman" w:cs="Times New Roman"/>
          <w:sz w:val="24"/>
          <w:szCs w:val="24"/>
        </w:rPr>
        <w:t xml:space="preserve">Tujuan penelitian ini adalah </w:t>
      </w:r>
      <w:r w:rsidR="006C4A2E" w:rsidRPr="008219EC">
        <w:rPr>
          <w:rFonts w:ascii="Times New Roman" w:hAnsi="Times New Roman" w:cs="Times New Roman"/>
          <w:sz w:val="24"/>
          <w:szCs w:val="24"/>
          <w:lang w:val="id-ID"/>
        </w:rPr>
        <w:t>untuk mengetahui</w:t>
      </w:r>
      <w:r w:rsidR="008A1DBD" w:rsidRPr="008219EC">
        <w:rPr>
          <w:rFonts w:ascii="Times New Roman" w:hAnsi="Times New Roman"/>
          <w:sz w:val="24"/>
          <w:szCs w:val="24"/>
        </w:rPr>
        <w:t xml:space="preserve">pengaruh kombinasi </w:t>
      </w:r>
      <w:r w:rsidR="008A1DBD" w:rsidRPr="008219EC">
        <w:rPr>
          <w:rFonts w:ascii="Times New Roman" w:hAnsi="Times New Roman"/>
          <w:sz w:val="24"/>
          <w:szCs w:val="24"/>
          <w:lang w:val="id-ID"/>
        </w:rPr>
        <w:t xml:space="preserve">pupuk sapi </w:t>
      </w:r>
      <w:r w:rsidR="008A1DBD" w:rsidRPr="008219EC">
        <w:rPr>
          <w:rFonts w:ascii="Times New Roman" w:hAnsi="Times New Roman"/>
          <w:sz w:val="24"/>
          <w:szCs w:val="24"/>
        </w:rPr>
        <w:t>d</w:t>
      </w:r>
      <w:r w:rsidR="008A1DBD" w:rsidRPr="008219EC">
        <w:rPr>
          <w:rFonts w:ascii="Times New Roman" w:hAnsi="Times New Roman"/>
          <w:sz w:val="24"/>
          <w:szCs w:val="24"/>
          <w:lang w:val="id-ID"/>
        </w:rPr>
        <w:t xml:space="preserve">an pupuk kambing </w:t>
      </w:r>
      <w:r w:rsidR="008A1DBD" w:rsidRPr="008219EC">
        <w:rPr>
          <w:rFonts w:ascii="Times New Roman" w:hAnsi="Times New Roman"/>
          <w:sz w:val="24"/>
          <w:szCs w:val="24"/>
        </w:rPr>
        <w:t>t</w:t>
      </w:r>
      <w:r w:rsidR="008A1DBD" w:rsidRPr="008219EC">
        <w:rPr>
          <w:rFonts w:ascii="Times New Roman" w:hAnsi="Times New Roman"/>
          <w:sz w:val="24"/>
          <w:szCs w:val="24"/>
          <w:lang w:val="id-ID"/>
        </w:rPr>
        <w:t>erhadap per</w:t>
      </w:r>
      <w:r w:rsidR="008A1DBD" w:rsidRPr="008219EC">
        <w:rPr>
          <w:rFonts w:ascii="Times New Roman" w:hAnsi="Times New Roman"/>
          <w:sz w:val="24"/>
          <w:szCs w:val="24"/>
        </w:rPr>
        <w:t>tumbuhan</w:t>
      </w:r>
      <w:r w:rsidR="008A1DBD" w:rsidRPr="008219EC">
        <w:rPr>
          <w:rFonts w:ascii="Times New Roman" w:hAnsi="Times New Roman"/>
          <w:sz w:val="24"/>
          <w:szCs w:val="24"/>
          <w:lang w:val="id-ID"/>
        </w:rPr>
        <w:t xml:space="preserve"> tanaman </w:t>
      </w:r>
      <w:r w:rsidR="008A1DBD" w:rsidRPr="008219EC">
        <w:rPr>
          <w:rFonts w:ascii="Times New Roman" w:hAnsi="Times New Roman"/>
          <w:sz w:val="24"/>
          <w:szCs w:val="24"/>
        </w:rPr>
        <w:t>cabai</w:t>
      </w:r>
      <w:r w:rsidR="005762D9">
        <w:rPr>
          <w:rFonts w:ascii="Times New Roman" w:hAnsi="Times New Roman"/>
          <w:sz w:val="24"/>
          <w:szCs w:val="24"/>
        </w:rPr>
        <w:t xml:space="preserve"> </w:t>
      </w:r>
      <w:r w:rsidR="00181F50" w:rsidRPr="00181F50">
        <w:rPr>
          <w:rFonts w:ascii="Times New Roman" w:hAnsi="Times New Roman" w:cs="Times New Roman"/>
          <w:sz w:val="24"/>
          <w:szCs w:val="24"/>
        </w:rPr>
        <w:t>(</w:t>
      </w:r>
      <w:r w:rsidR="00181F50" w:rsidRPr="003F7FF4">
        <w:rPr>
          <w:rFonts w:ascii="Times New Roman" w:hAnsi="Times New Roman" w:cs="Times New Roman"/>
          <w:i/>
          <w:sz w:val="24"/>
          <w:szCs w:val="24"/>
        </w:rPr>
        <w:t>Capsicum annum</w:t>
      </w:r>
      <w:r w:rsidR="00181F50" w:rsidRPr="003F7FF4">
        <w:rPr>
          <w:rFonts w:ascii="Times New Roman" w:hAnsi="Times New Roman" w:cs="Times New Roman"/>
          <w:sz w:val="24"/>
          <w:szCs w:val="24"/>
        </w:rPr>
        <w:t xml:space="preserve"> L</w:t>
      </w:r>
      <w:r w:rsidR="00181F50">
        <w:rPr>
          <w:rFonts w:ascii="Times New Roman" w:hAnsi="Times New Roman"/>
          <w:sz w:val="24"/>
          <w:szCs w:val="24"/>
        </w:rPr>
        <w:t>.)</w:t>
      </w:r>
    </w:p>
    <w:p w:rsidR="006C4A2E" w:rsidRPr="003F7FF4" w:rsidRDefault="006C4A2E" w:rsidP="00A5303A">
      <w:pPr>
        <w:spacing w:after="0" w:line="360" w:lineRule="auto"/>
        <w:jc w:val="both"/>
        <w:rPr>
          <w:rStyle w:val="shorttext"/>
          <w:rFonts w:ascii="Times New Roman" w:hAnsi="Times New Roman" w:cs="Times New Roman"/>
          <w:b/>
          <w:sz w:val="24"/>
          <w:szCs w:val="24"/>
        </w:rPr>
      </w:pPr>
      <w:r w:rsidRPr="003F7FF4">
        <w:rPr>
          <w:rStyle w:val="shorttext"/>
          <w:rFonts w:ascii="Times New Roman" w:hAnsi="Times New Roman" w:cs="Times New Roman"/>
          <w:b/>
          <w:sz w:val="24"/>
          <w:szCs w:val="24"/>
        </w:rPr>
        <w:t>BAHAN DAN METODE</w:t>
      </w:r>
    </w:p>
    <w:p w:rsidR="006C4A2E" w:rsidRPr="003F7FF4" w:rsidRDefault="006C4A2E" w:rsidP="00A5303A">
      <w:pPr>
        <w:spacing w:after="0" w:line="360" w:lineRule="auto"/>
        <w:jc w:val="both"/>
        <w:rPr>
          <w:rStyle w:val="shorttext"/>
          <w:rFonts w:ascii="Times New Roman" w:hAnsi="Times New Roman" w:cs="Times New Roman"/>
          <w:b/>
          <w:sz w:val="24"/>
          <w:szCs w:val="24"/>
        </w:rPr>
      </w:pPr>
      <w:r w:rsidRPr="003F7FF4">
        <w:rPr>
          <w:rStyle w:val="shorttext"/>
          <w:rFonts w:ascii="Times New Roman" w:hAnsi="Times New Roman" w:cs="Times New Roman"/>
          <w:b/>
          <w:sz w:val="24"/>
          <w:szCs w:val="24"/>
        </w:rPr>
        <w:t xml:space="preserve">Lokasi dan Waktu Penelitian </w:t>
      </w:r>
    </w:p>
    <w:p w:rsidR="007F347B" w:rsidRPr="003F7FF4" w:rsidRDefault="007F347B" w:rsidP="00A5303A">
      <w:pPr>
        <w:tabs>
          <w:tab w:val="left" w:pos="990"/>
        </w:tabs>
        <w:autoSpaceDE w:val="0"/>
        <w:autoSpaceDN w:val="0"/>
        <w:adjustRightInd w:val="0"/>
        <w:spacing w:after="0" w:line="360" w:lineRule="auto"/>
        <w:ind w:firstLine="709"/>
        <w:jc w:val="both"/>
        <w:rPr>
          <w:rFonts w:ascii="Times New Roman" w:hAnsi="Times New Roman" w:cs="Times New Roman"/>
          <w:sz w:val="24"/>
          <w:szCs w:val="24"/>
        </w:rPr>
      </w:pPr>
      <w:r w:rsidRPr="003F7FF4">
        <w:rPr>
          <w:rFonts w:ascii="Times New Roman" w:hAnsi="Times New Roman" w:cs="Times New Roman"/>
          <w:sz w:val="24"/>
          <w:szCs w:val="24"/>
        </w:rPr>
        <w:t xml:space="preserve">Lokasi penelitian ini dilaksanakan di Perkebunan Bapak Ogus Tananggau, Desa Sotimori, Kecamatan Landu Leko, Kabupaten Rote Ndao. Waktu pelaksanaan  </w:t>
      </w:r>
      <w:r w:rsidRPr="003F7FF4">
        <w:rPr>
          <w:rFonts w:ascii="Times New Roman" w:hAnsi="Times New Roman" w:cs="Times New Roman"/>
          <w:sz w:val="24"/>
          <w:szCs w:val="24"/>
        </w:rPr>
        <w:lastRenderedPageBreak/>
        <w:t>pe</w:t>
      </w:r>
      <w:r w:rsidRPr="003F7FF4">
        <w:rPr>
          <w:rFonts w:ascii="Times New Roman" w:hAnsi="Times New Roman" w:cs="Times New Roman"/>
          <w:sz w:val="24"/>
          <w:szCs w:val="24"/>
          <w:lang w:val="id-ID"/>
        </w:rPr>
        <w:t>nelitian</w:t>
      </w:r>
      <w:r w:rsidRPr="003F7FF4">
        <w:rPr>
          <w:rFonts w:ascii="Times New Roman" w:hAnsi="Times New Roman" w:cs="Times New Roman"/>
          <w:sz w:val="24"/>
          <w:szCs w:val="24"/>
        </w:rPr>
        <w:t xml:space="preserve"> berlangsung </w:t>
      </w:r>
      <w:r w:rsidR="00150C4D" w:rsidRPr="003F7FF4">
        <w:rPr>
          <w:rFonts w:ascii="Times New Roman" w:hAnsi="Times New Roman" w:cs="Times New Roman"/>
          <w:sz w:val="24"/>
          <w:szCs w:val="24"/>
        </w:rPr>
        <w:t>selama 3 bulan  yakni Januari</w:t>
      </w:r>
      <w:r w:rsidRPr="003F7FF4">
        <w:rPr>
          <w:rFonts w:ascii="Times New Roman" w:hAnsi="Times New Roman" w:cs="Times New Roman"/>
          <w:sz w:val="24"/>
          <w:szCs w:val="24"/>
        </w:rPr>
        <w:t xml:space="preserve"> - </w:t>
      </w:r>
      <w:r w:rsidRPr="003F7FF4">
        <w:rPr>
          <w:rFonts w:ascii="Times New Roman" w:hAnsi="Times New Roman" w:cs="Times New Roman"/>
          <w:sz w:val="24"/>
          <w:szCs w:val="24"/>
          <w:lang w:val="id-ID"/>
        </w:rPr>
        <w:t>April</w:t>
      </w:r>
      <w:r w:rsidRPr="003F7FF4">
        <w:rPr>
          <w:rFonts w:ascii="Times New Roman" w:hAnsi="Times New Roman" w:cs="Times New Roman"/>
          <w:sz w:val="24"/>
          <w:szCs w:val="24"/>
        </w:rPr>
        <w:t xml:space="preserve"> 201</w:t>
      </w:r>
      <w:r w:rsidRPr="003F7FF4">
        <w:rPr>
          <w:rFonts w:ascii="Times New Roman" w:hAnsi="Times New Roman" w:cs="Times New Roman"/>
          <w:sz w:val="24"/>
          <w:szCs w:val="24"/>
          <w:lang w:val="id-ID"/>
        </w:rPr>
        <w:t>8</w:t>
      </w:r>
      <w:r w:rsidRPr="003F7FF4">
        <w:rPr>
          <w:rFonts w:ascii="Times New Roman" w:hAnsi="Times New Roman" w:cs="Times New Roman"/>
          <w:sz w:val="24"/>
          <w:szCs w:val="24"/>
        </w:rPr>
        <w:t>.</w:t>
      </w:r>
    </w:p>
    <w:p w:rsidR="00150C4D" w:rsidRPr="003F7FF4" w:rsidRDefault="00150C4D" w:rsidP="00A5303A">
      <w:pPr>
        <w:tabs>
          <w:tab w:val="left" w:pos="990"/>
        </w:tabs>
        <w:autoSpaceDE w:val="0"/>
        <w:autoSpaceDN w:val="0"/>
        <w:adjustRightInd w:val="0"/>
        <w:spacing w:after="0" w:line="360" w:lineRule="auto"/>
        <w:jc w:val="both"/>
        <w:rPr>
          <w:rFonts w:ascii="Times New Roman" w:hAnsi="Times New Roman" w:cs="Times New Roman"/>
          <w:b/>
          <w:sz w:val="24"/>
          <w:szCs w:val="24"/>
        </w:rPr>
      </w:pPr>
      <w:r w:rsidRPr="003F7FF4">
        <w:rPr>
          <w:rFonts w:ascii="Times New Roman" w:hAnsi="Times New Roman" w:cs="Times New Roman"/>
          <w:b/>
          <w:sz w:val="24"/>
          <w:szCs w:val="24"/>
        </w:rPr>
        <w:t>Alat dan Bahan Penelitian</w:t>
      </w:r>
    </w:p>
    <w:p w:rsidR="00150C4D" w:rsidRPr="003F7FF4" w:rsidRDefault="008219EC" w:rsidP="00A5303A">
      <w:pPr>
        <w:tabs>
          <w:tab w:val="left" w:pos="709"/>
        </w:tabs>
        <w:autoSpaceDE w:val="0"/>
        <w:autoSpaceDN w:val="0"/>
        <w:adjustRightInd w:val="0"/>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ab/>
      </w:r>
      <w:r w:rsidR="00150C4D" w:rsidRPr="003F7FF4">
        <w:rPr>
          <w:rFonts w:ascii="Times New Roman" w:hAnsi="Times New Roman" w:cs="Times New Roman"/>
          <w:sz w:val="24"/>
          <w:szCs w:val="24"/>
        </w:rPr>
        <w:t>Bahan yang digun</w:t>
      </w:r>
      <w:r w:rsidR="009D7349">
        <w:rPr>
          <w:rFonts w:ascii="Times New Roman" w:hAnsi="Times New Roman" w:cs="Times New Roman"/>
          <w:sz w:val="24"/>
          <w:szCs w:val="24"/>
        </w:rPr>
        <w:t>akan dalam percobaan ini adalah</w:t>
      </w:r>
      <w:r w:rsidR="00150C4D" w:rsidRPr="003F7FF4">
        <w:rPr>
          <w:rFonts w:ascii="Times New Roman" w:hAnsi="Times New Roman" w:cs="Times New Roman"/>
          <w:sz w:val="24"/>
          <w:szCs w:val="24"/>
        </w:rPr>
        <w:t xml:space="preserve"> p</w:t>
      </w:r>
      <w:r w:rsidR="00B11288">
        <w:rPr>
          <w:rFonts w:ascii="Times New Roman" w:hAnsi="Times New Roman" w:cs="Times New Roman"/>
          <w:sz w:val="24"/>
          <w:szCs w:val="24"/>
          <w:lang w:val="id-ID"/>
        </w:rPr>
        <w:t xml:space="preserve">upuk </w:t>
      </w:r>
      <w:r w:rsidR="00B11288">
        <w:rPr>
          <w:rFonts w:ascii="Times New Roman" w:hAnsi="Times New Roman" w:cs="Times New Roman"/>
          <w:sz w:val="24"/>
          <w:szCs w:val="24"/>
        </w:rPr>
        <w:t>s</w:t>
      </w:r>
      <w:r w:rsidR="00150C4D" w:rsidRPr="003F7FF4">
        <w:rPr>
          <w:rFonts w:ascii="Times New Roman" w:hAnsi="Times New Roman" w:cs="Times New Roman"/>
          <w:sz w:val="24"/>
          <w:szCs w:val="24"/>
          <w:lang w:val="id-ID"/>
        </w:rPr>
        <w:t xml:space="preserve">api dan </w:t>
      </w:r>
      <w:r w:rsidR="00B11288">
        <w:rPr>
          <w:rFonts w:ascii="Times New Roman" w:hAnsi="Times New Roman" w:cs="Times New Roman"/>
          <w:sz w:val="24"/>
          <w:szCs w:val="24"/>
          <w:lang w:val="id-ID"/>
        </w:rPr>
        <w:t xml:space="preserve"> pupuk </w:t>
      </w:r>
      <w:r w:rsidR="00B11288">
        <w:rPr>
          <w:rFonts w:ascii="Times New Roman" w:hAnsi="Times New Roman" w:cs="Times New Roman"/>
          <w:sz w:val="24"/>
          <w:szCs w:val="24"/>
        </w:rPr>
        <w:t>k</w:t>
      </w:r>
      <w:r w:rsidR="00150C4D" w:rsidRPr="003F7FF4">
        <w:rPr>
          <w:rFonts w:ascii="Times New Roman" w:hAnsi="Times New Roman" w:cs="Times New Roman"/>
          <w:sz w:val="24"/>
          <w:szCs w:val="24"/>
          <w:lang w:val="id-ID"/>
        </w:rPr>
        <w:t xml:space="preserve">ambing </w:t>
      </w:r>
      <w:r w:rsidR="0029231B">
        <w:rPr>
          <w:rFonts w:ascii="Times New Roman" w:hAnsi="Times New Roman" w:cs="Times New Roman"/>
          <w:sz w:val="24"/>
          <w:szCs w:val="24"/>
        </w:rPr>
        <w:t>sebagai objek percobaan dan</w:t>
      </w:r>
      <w:r w:rsidR="00150C4D" w:rsidRPr="003F7FF4">
        <w:rPr>
          <w:rFonts w:ascii="Times New Roman" w:hAnsi="Times New Roman" w:cs="Times New Roman"/>
          <w:sz w:val="24"/>
          <w:szCs w:val="24"/>
        </w:rPr>
        <w:t xml:space="preserve"> t</w:t>
      </w:r>
      <w:r w:rsidR="009D7349">
        <w:rPr>
          <w:rFonts w:ascii="Times New Roman" w:hAnsi="Times New Roman" w:cs="Times New Roman"/>
          <w:sz w:val="24"/>
          <w:szCs w:val="24"/>
          <w:lang w:val="id-ID"/>
        </w:rPr>
        <w:t>anaman</w:t>
      </w:r>
      <w:r w:rsidR="00150C4D" w:rsidRPr="003F7FF4">
        <w:rPr>
          <w:rFonts w:ascii="Times New Roman" w:hAnsi="Times New Roman" w:cs="Times New Roman"/>
          <w:sz w:val="24"/>
          <w:szCs w:val="24"/>
        </w:rPr>
        <w:t xml:space="preserve">cabai. Adapun alat yang di gunakan pada percobaan ini adalah </w:t>
      </w:r>
    </w:p>
    <w:p w:rsidR="00150C4D" w:rsidRPr="003F7FF4" w:rsidRDefault="00150C4D" w:rsidP="0077729B">
      <w:pPr>
        <w:numPr>
          <w:ilvl w:val="0"/>
          <w:numId w:val="2"/>
        </w:numPr>
        <w:tabs>
          <w:tab w:val="left" w:pos="540"/>
        </w:tabs>
        <w:autoSpaceDE w:val="0"/>
        <w:autoSpaceDN w:val="0"/>
        <w:adjustRightInd w:val="0"/>
        <w:spacing w:after="0" w:line="360" w:lineRule="auto"/>
        <w:ind w:left="540" w:hanging="270"/>
        <w:jc w:val="both"/>
        <w:rPr>
          <w:rFonts w:ascii="Times New Roman" w:hAnsi="Times New Roman" w:cs="Times New Roman"/>
          <w:sz w:val="24"/>
          <w:szCs w:val="24"/>
        </w:rPr>
      </w:pPr>
      <w:r w:rsidRPr="0077729B">
        <w:rPr>
          <w:rFonts w:ascii="Times New Roman" w:hAnsi="Times New Roman" w:cs="Times New Roman"/>
          <w:sz w:val="24"/>
          <w:szCs w:val="24"/>
        </w:rPr>
        <w:t>Ember</w:t>
      </w:r>
      <w:r w:rsidRPr="003F7FF4">
        <w:rPr>
          <w:rFonts w:ascii="Times New Roman" w:hAnsi="Times New Roman" w:cs="Times New Roman"/>
          <w:sz w:val="24"/>
          <w:szCs w:val="24"/>
          <w:lang w:val="id-ID"/>
        </w:rPr>
        <w:t>/ tabung</w:t>
      </w:r>
    </w:p>
    <w:p w:rsidR="00150C4D" w:rsidRPr="003F7FF4" w:rsidRDefault="00150C4D" w:rsidP="0077729B">
      <w:pPr>
        <w:numPr>
          <w:ilvl w:val="0"/>
          <w:numId w:val="2"/>
        </w:numPr>
        <w:tabs>
          <w:tab w:val="left" w:pos="540"/>
        </w:tabs>
        <w:autoSpaceDE w:val="0"/>
        <w:autoSpaceDN w:val="0"/>
        <w:adjustRightInd w:val="0"/>
        <w:spacing w:after="0" w:line="360" w:lineRule="auto"/>
        <w:ind w:left="540" w:hanging="270"/>
        <w:jc w:val="both"/>
        <w:rPr>
          <w:rFonts w:ascii="Times New Roman" w:hAnsi="Times New Roman" w:cs="Times New Roman"/>
          <w:sz w:val="24"/>
          <w:szCs w:val="24"/>
        </w:rPr>
      </w:pPr>
      <w:r w:rsidRPr="003F7FF4">
        <w:rPr>
          <w:rFonts w:ascii="Times New Roman" w:hAnsi="Times New Roman" w:cs="Times New Roman"/>
          <w:sz w:val="24"/>
          <w:szCs w:val="24"/>
        </w:rPr>
        <w:t>Alat tulis untuk menghitung data</w:t>
      </w:r>
    </w:p>
    <w:p w:rsidR="00150C4D" w:rsidRPr="003F7FF4" w:rsidRDefault="00150C4D" w:rsidP="0077729B">
      <w:pPr>
        <w:numPr>
          <w:ilvl w:val="0"/>
          <w:numId w:val="2"/>
        </w:numPr>
        <w:tabs>
          <w:tab w:val="left" w:pos="540"/>
        </w:tabs>
        <w:autoSpaceDE w:val="0"/>
        <w:autoSpaceDN w:val="0"/>
        <w:adjustRightInd w:val="0"/>
        <w:spacing w:after="0" w:line="360" w:lineRule="auto"/>
        <w:ind w:left="540" w:hanging="270"/>
        <w:jc w:val="both"/>
        <w:rPr>
          <w:rFonts w:ascii="Times New Roman" w:hAnsi="Times New Roman" w:cs="Times New Roman"/>
          <w:sz w:val="24"/>
          <w:szCs w:val="24"/>
        </w:rPr>
      </w:pPr>
      <w:r w:rsidRPr="0077729B">
        <w:rPr>
          <w:rFonts w:ascii="Times New Roman" w:hAnsi="Times New Roman" w:cs="Times New Roman"/>
          <w:sz w:val="24"/>
          <w:szCs w:val="24"/>
        </w:rPr>
        <w:t>Kamera</w:t>
      </w:r>
    </w:p>
    <w:p w:rsidR="00150C4D" w:rsidRPr="003F7FF4" w:rsidRDefault="00150C4D" w:rsidP="0077729B">
      <w:pPr>
        <w:numPr>
          <w:ilvl w:val="0"/>
          <w:numId w:val="2"/>
        </w:numPr>
        <w:tabs>
          <w:tab w:val="left" w:pos="540"/>
        </w:tabs>
        <w:autoSpaceDE w:val="0"/>
        <w:autoSpaceDN w:val="0"/>
        <w:adjustRightInd w:val="0"/>
        <w:spacing w:after="0" w:line="360" w:lineRule="auto"/>
        <w:ind w:left="540" w:hanging="270"/>
        <w:jc w:val="both"/>
        <w:rPr>
          <w:rFonts w:ascii="Times New Roman" w:hAnsi="Times New Roman" w:cs="Times New Roman"/>
          <w:sz w:val="24"/>
          <w:szCs w:val="24"/>
        </w:rPr>
      </w:pPr>
      <w:r w:rsidRPr="0077729B">
        <w:rPr>
          <w:rFonts w:ascii="Times New Roman" w:hAnsi="Times New Roman" w:cs="Times New Roman"/>
          <w:sz w:val="24"/>
          <w:szCs w:val="24"/>
        </w:rPr>
        <w:t>Polybag</w:t>
      </w:r>
    </w:p>
    <w:p w:rsidR="00150C4D" w:rsidRPr="003F7FF4" w:rsidRDefault="00150C4D" w:rsidP="0077729B">
      <w:pPr>
        <w:numPr>
          <w:ilvl w:val="0"/>
          <w:numId w:val="2"/>
        </w:numPr>
        <w:tabs>
          <w:tab w:val="left" w:pos="540"/>
        </w:tabs>
        <w:autoSpaceDE w:val="0"/>
        <w:autoSpaceDN w:val="0"/>
        <w:adjustRightInd w:val="0"/>
        <w:spacing w:after="0" w:line="360" w:lineRule="auto"/>
        <w:ind w:left="540" w:hanging="270"/>
        <w:jc w:val="both"/>
        <w:rPr>
          <w:rFonts w:ascii="Times New Roman" w:hAnsi="Times New Roman" w:cs="Times New Roman"/>
          <w:sz w:val="24"/>
          <w:szCs w:val="24"/>
        </w:rPr>
      </w:pPr>
      <w:r w:rsidRPr="0077729B">
        <w:rPr>
          <w:rFonts w:ascii="Times New Roman" w:hAnsi="Times New Roman" w:cs="Times New Roman"/>
          <w:sz w:val="24"/>
          <w:szCs w:val="24"/>
        </w:rPr>
        <w:t>Air</w:t>
      </w:r>
    </w:p>
    <w:p w:rsidR="00150C4D" w:rsidRPr="003F7FF4" w:rsidRDefault="00150C4D" w:rsidP="00A5303A">
      <w:pPr>
        <w:tabs>
          <w:tab w:val="left" w:pos="284"/>
          <w:tab w:val="left" w:pos="990"/>
        </w:tabs>
        <w:autoSpaceDE w:val="0"/>
        <w:autoSpaceDN w:val="0"/>
        <w:adjustRightInd w:val="0"/>
        <w:spacing w:after="0" w:line="360" w:lineRule="auto"/>
        <w:jc w:val="both"/>
        <w:rPr>
          <w:rFonts w:ascii="Times New Roman" w:hAnsi="Times New Roman" w:cs="Times New Roman"/>
          <w:b/>
          <w:sz w:val="24"/>
          <w:szCs w:val="24"/>
        </w:rPr>
      </w:pPr>
      <w:r w:rsidRPr="003F7FF4">
        <w:rPr>
          <w:rFonts w:ascii="Times New Roman" w:hAnsi="Times New Roman" w:cs="Times New Roman"/>
          <w:b/>
          <w:sz w:val="24"/>
          <w:szCs w:val="24"/>
        </w:rPr>
        <w:t xml:space="preserve">Rancangan Percobaan </w:t>
      </w:r>
    </w:p>
    <w:p w:rsidR="00150C4D" w:rsidRPr="008219EC" w:rsidRDefault="00150C4D" w:rsidP="00A5303A">
      <w:pPr>
        <w:spacing w:after="0" w:line="360" w:lineRule="auto"/>
        <w:ind w:firstLine="360"/>
        <w:jc w:val="both"/>
        <w:rPr>
          <w:rFonts w:ascii="Times New Roman" w:hAnsi="Times New Roman"/>
          <w:sz w:val="24"/>
          <w:szCs w:val="24"/>
        </w:rPr>
      </w:pPr>
      <w:r w:rsidRPr="008219EC">
        <w:rPr>
          <w:rFonts w:ascii="Times New Roman" w:hAnsi="Times New Roman"/>
          <w:sz w:val="24"/>
          <w:szCs w:val="24"/>
        </w:rPr>
        <w:t xml:space="preserve">Rancangan percobaan yang digunakan dalam penelitian ini adalah Rancangan Acak Lengkap (RAL) yang terdiri dari satu faktor perlakuan yaitu penggunaan pupuk sapi dan pupuk kambing sebagai pengaruhnya. Adapun perlakuan yang digunakan dalam </w:t>
      </w:r>
      <w:r w:rsidRPr="008219EC">
        <w:rPr>
          <w:rFonts w:ascii="Times New Roman" w:hAnsi="Times New Roman"/>
          <w:sz w:val="24"/>
          <w:szCs w:val="24"/>
          <w:lang w:val="id-ID"/>
        </w:rPr>
        <w:t xml:space="preserve">penelitian ini </w:t>
      </w:r>
      <w:r w:rsidRPr="008219EC">
        <w:rPr>
          <w:rFonts w:ascii="Times New Roman" w:hAnsi="Times New Roman"/>
          <w:sz w:val="24"/>
          <w:szCs w:val="24"/>
        </w:rPr>
        <w:t xml:space="preserve">yaitu dengan 4 perlakuan dan  3 ulangan sehingga diperoleh 12 unit percobaan:  </w:t>
      </w:r>
    </w:p>
    <w:p w:rsidR="00150C4D" w:rsidRPr="003F7FF4" w:rsidRDefault="00150C4D" w:rsidP="00A5303A">
      <w:pPr>
        <w:pStyle w:val="ListParagraph"/>
        <w:spacing w:after="0" w:line="360" w:lineRule="auto"/>
        <w:ind w:left="360"/>
        <w:jc w:val="both"/>
        <w:rPr>
          <w:rFonts w:ascii="Times New Roman" w:hAnsi="Times New Roman"/>
          <w:sz w:val="24"/>
          <w:szCs w:val="24"/>
        </w:rPr>
      </w:pPr>
      <w:r w:rsidRPr="003F7FF4">
        <w:rPr>
          <w:rFonts w:ascii="Times New Roman" w:hAnsi="Times New Roman"/>
          <w:sz w:val="24"/>
          <w:szCs w:val="24"/>
        </w:rPr>
        <w:t>P0 : Tanpa Pupuk</w:t>
      </w:r>
    </w:p>
    <w:p w:rsidR="00150C4D" w:rsidRPr="003F7FF4" w:rsidRDefault="0077729B" w:rsidP="0077729B">
      <w:pPr>
        <w:pStyle w:val="ListParagraph"/>
        <w:tabs>
          <w:tab w:val="left" w:pos="720"/>
        </w:tabs>
        <w:spacing w:after="0" w:line="360" w:lineRule="auto"/>
        <w:ind w:left="810" w:hanging="450"/>
        <w:jc w:val="both"/>
        <w:rPr>
          <w:rFonts w:ascii="Times New Roman" w:hAnsi="Times New Roman"/>
          <w:sz w:val="24"/>
          <w:szCs w:val="24"/>
        </w:rPr>
      </w:pPr>
      <w:r>
        <w:rPr>
          <w:rFonts w:ascii="Times New Roman" w:hAnsi="Times New Roman"/>
          <w:sz w:val="24"/>
          <w:szCs w:val="24"/>
        </w:rPr>
        <w:t>P1</w:t>
      </w:r>
      <w:r w:rsidR="00150C4D" w:rsidRPr="003F7FF4">
        <w:rPr>
          <w:rFonts w:ascii="Times New Roman" w:hAnsi="Times New Roman"/>
          <w:sz w:val="24"/>
          <w:szCs w:val="24"/>
        </w:rPr>
        <w:t>: 40% pupuk sapi dan kambing</w:t>
      </w:r>
    </w:p>
    <w:p w:rsidR="00150C4D" w:rsidRPr="003F7FF4" w:rsidRDefault="0077729B" w:rsidP="0077729B">
      <w:pPr>
        <w:pStyle w:val="ListParagraph"/>
        <w:spacing w:after="0" w:line="360" w:lineRule="auto"/>
        <w:ind w:left="810" w:hanging="450"/>
        <w:jc w:val="both"/>
        <w:rPr>
          <w:rFonts w:ascii="Times New Roman" w:hAnsi="Times New Roman"/>
          <w:sz w:val="24"/>
          <w:szCs w:val="24"/>
        </w:rPr>
      </w:pPr>
      <w:r>
        <w:rPr>
          <w:rFonts w:ascii="Times New Roman" w:hAnsi="Times New Roman"/>
          <w:sz w:val="24"/>
          <w:szCs w:val="24"/>
        </w:rPr>
        <w:t>P2</w:t>
      </w:r>
      <w:r w:rsidR="00150C4D" w:rsidRPr="003F7FF4">
        <w:rPr>
          <w:rFonts w:ascii="Times New Roman" w:hAnsi="Times New Roman"/>
          <w:sz w:val="24"/>
          <w:szCs w:val="24"/>
        </w:rPr>
        <w:t>: 50% pupuk sapi dan kambing</w:t>
      </w:r>
    </w:p>
    <w:p w:rsidR="0029231B" w:rsidRPr="00B11288" w:rsidRDefault="0077729B" w:rsidP="0077729B">
      <w:pPr>
        <w:pStyle w:val="ListParagraph"/>
        <w:spacing w:after="0" w:line="360" w:lineRule="auto"/>
        <w:ind w:left="810" w:hanging="450"/>
        <w:jc w:val="both"/>
        <w:rPr>
          <w:rFonts w:ascii="Times New Roman" w:hAnsi="Times New Roman"/>
          <w:sz w:val="24"/>
          <w:szCs w:val="24"/>
        </w:rPr>
      </w:pPr>
      <w:r>
        <w:rPr>
          <w:rFonts w:ascii="Times New Roman" w:hAnsi="Times New Roman"/>
          <w:sz w:val="24"/>
          <w:szCs w:val="24"/>
        </w:rPr>
        <w:t>P3</w:t>
      </w:r>
      <w:r w:rsidR="00150C4D" w:rsidRPr="003F7FF4">
        <w:rPr>
          <w:rFonts w:ascii="Times New Roman" w:hAnsi="Times New Roman"/>
          <w:sz w:val="24"/>
          <w:szCs w:val="24"/>
        </w:rPr>
        <w:t>: 60% pupuk sapi dan kambing</w:t>
      </w:r>
    </w:p>
    <w:p w:rsidR="00150C4D" w:rsidRPr="0029231B" w:rsidRDefault="00150C4D" w:rsidP="00A5303A">
      <w:pPr>
        <w:spacing w:after="0" w:line="360" w:lineRule="auto"/>
        <w:jc w:val="both"/>
        <w:rPr>
          <w:rFonts w:ascii="Times New Roman" w:hAnsi="Times New Roman"/>
          <w:sz w:val="24"/>
          <w:szCs w:val="24"/>
          <w:lang w:val="id-ID"/>
        </w:rPr>
      </w:pPr>
      <w:r w:rsidRPr="0029231B">
        <w:rPr>
          <w:rFonts w:ascii="Times New Roman" w:hAnsi="Times New Roman"/>
          <w:sz w:val="24"/>
          <w:szCs w:val="24"/>
          <w:lang w:val="id-ID"/>
        </w:rPr>
        <w:t xml:space="preserve">Pembuatan Konsentrasi </w:t>
      </w:r>
      <w:r w:rsidRPr="0029231B">
        <w:rPr>
          <w:rFonts w:ascii="Times New Roman" w:hAnsi="Times New Roman"/>
          <w:sz w:val="24"/>
          <w:szCs w:val="24"/>
        </w:rPr>
        <w:t xml:space="preserve">Takaran Volume </w:t>
      </w:r>
      <w:r w:rsidRPr="0029231B">
        <w:rPr>
          <w:rFonts w:ascii="Times New Roman" w:hAnsi="Times New Roman"/>
          <w:sz w:val="24"/>
          <w:szCs w:val="24"/>
          <w:lang w:val="id-ID"/>
        </w:rPr>
        <w:t xml:space="preserve">Pupuk Sapi dan </w:t>
      </w:r>
      <w:r w:rsidR="00B11288">
        <w:rPr>
          <w:rFonts w:ascii="Times New Roman" w:hAnsi="Times New Roman"/>
          <w:sz w:val="24"/>
          <w:szCs w:val="24"/>
        </w:rPr>
        <w:t xml:space="preserve">Pupuk </w:t>
      </w:r>
      <w:r w:rsidRPr="0029231B">
        <w:rPr>
          <w:rFonts w:ascii="Times New Roman" w:hAnsi="Times New Roman"/>
          <w:sz w:val="24"/>
          <w:szCs w:val="24"/>
          <w:lang w:val="id-ID"/>
        </w:rPr>
        <w:t>Kambing</w:t>
      </w:r>
    </w:p>
    <w:p w:rsidR="00150C4D" w:rsidRPr="003F7FF4" w:rsidRDefault="00150C4D" w:rsidP="00A5303A">
      <w:pPr>
        <w:pStyle w:val="ListParagraph"/>
        <w:spacing w:after="0" w:line="360" w:lineRule="auto"/>
        <w:ind w:left="0" w:firstLine="426"/>
        <w:jc w:val="both"/>
        <w:rPr>
          <w:rFonts w:ascii="Times New Roman" w:hAnsi="Times New Roman"/>
          <w:sz w:val="24"/>
          <w:szCs w:val="24"/>
        </w:rPr>
      </w:pPr>
      <w:r w:rsidRPr="003F7FF4">
        <w:rPr>
          <w:rFonts w:ascii="Times New Roman" w:hAnsi="Times New Roman"/>
          <w:sz w:val="24"/>
          <w:szCs w:val="24"/>
          <w:lang w:val="id-ID"/>
        </w:rPr>
        <w:lastRenderedPageBreak/>
        <w:t xml:space="preserve">Pembuatan konsentrasi </w:t>
      </w:r>
      <w:r w:rsidRPr="003F7FF4">
        <w:rPr>
          <w:rFonts w:ascii="Times New Roman" w:hAnsi="Times New Roman"/>
          <w:sz w:val="24"/>
          <w:szCs w:val="24"/>
        </w:rPr>
        <w:t>t</w:t>
      </w:r>
      <w:r w:rsidRPr="003F7FF4">
        <w:rPr>
          <w:rFonts w:ascii="Times New Roman" w:hAnsi="Times New Roman"/>
          <w:sz w:val="24"/>
          <w:szCs w:val="24"/>
          <w:lang w:val="id-ID"/>
        </w:rPr>
        <w:t xml:space="preserve">akaran </w:t>
      </w:r>
      <w:r w:rsidRPr="003F7FF4">
        <w:rPr>
          <w:rFonts w:ascii="Times New Roman" w:hAnsi="Times New Roman"/>
          <w:sz w:val="24"/>
          <w:szCs w:val="24"/>
        </w:rPr>
        <w:t>v</w:t>
      </w:r>
      <w:r w:rsidRPr="003F7FF4">
        <w:rPr>
          <w:rFonts w:ascii="Times New Roman" w:hAnsi="Times New Roman"/>
          <w:sz w:val="24"/>
          <w:szCs w:val="24"/>
          <w:lang w:val="id-ID"/>
        </w:rPr>
        <w:t xml:space="preserve">olume </w:t>
      </w:r>
      <w:r w:rsidRPr="003F7FF4">
        <w:rPr>
          <w:rFonts w:ascii="Times New Roman" w:hAnsi="Times New Roman"/>
          <w:sz w:val="24"/>
          <w:szCs w:val="24"/>
        </w:rPr>
        <w:t>p</w:t>
      </w:r>
      <w:r w:rsidRPr="003F7FF4">
        <w:rPr>
          <w:rFonts w:ascii="Times New Roman" w:hAnsi="Times New Roman"/>
          <w:sz w:val="24"/>
          <w:szCs w:val="24"/>
          <w:lang w:val="id-ID"/>
        </w:rPr>
        <w:t xml:space="preserve">upuk sapi dan </w:t>
      </w:r>
      <w:r w:rsidRPr="003F7FF4">
        <w:rPr>
          <w:rFonts w:ascii="Times New Roman" w:hAnsi="Times New Roman"/>
          <w:sz w:val="24"/>
          <w:szCs w:val="24"/>
        </w:rPr>
        <w:t>p</w:t>
      </w:r>
      <w:r w:rsidRPr="003F7FF4">
        <w:rPr>
          <w:rFonts w:ascii="Times New Roman" w:hAnsi="Times New Roman"/>
          <w:sz w:val="24"/>
          <w:szCs w:val="24"/>
          <w:lang w:val="id-ID"/>
        </w:rPr>
        <w:t xml:space="preserve">upuk </w:t>
      </w:r>
      <w:r w:rsidRPr="003F7FF4">
        <w:rPr>
          <w:rFonts w:ascii="Times New Roman" w:hAnsi="Times New Roman"/>
          <w:sz w:val="24"/>
          <w:szCs w:val="24"/>
        </w:rPr>
        <w:t>k</w:t>
      </w:r>
      <w:r w:rsidRPr="003F7FF4">
        <w:rPr>
          <w:rFonts w:ascii="Times New Roman" w:hAnsi="Times New Roman"/>
          <w:sz w:val="24"/>
          <w:szCs w:val="24"/>
          <w:lang w:val="id-ID"/>
        </w:rPr>
        <w:t>ambing dari 0%  sebagai (</w:t>
      </w:r>
      <w:r w:rsidRPr="003F7FF4">
        <w:rPr>
          <w:rFonts w:ascii="Times New Roman" w:hAnsi="Times New Roman"/>
          <w:sz w:val="24"/>
          <w:szCs w:val="24"/>
        </w:rPr>
        <w:t>k</w:t>
      </w:r>
      <w:r w:rsidRPr="003F7FF4">
        <w:rPr>
          <w:rFonts w:ascii="Times New Roman" w:hAnsi="Times New Roman"/>
          <w:sz w:val="24"/>
          <w:szCs w:val="24"/>
          <w:lang w:val="id-ID"/>
        </w:rPr>
        <w:t>ontrol)  40%,  50%,   dan  60%  sebagai berikut:</w:t>
      </w:r>
    </w:p>
    <w:p w:rsidR="00150C4D" w:rsidRPr="003F7FF4" w:rsidRDefault="00150C4D" w:rsidP="0077729B">
      <w:pPr>
        <w:pStyle w:val="ListParagraph"/>
        <w:numPr>
          <w:ilvl w:val="0"/>
          <w:numId w:val="4"/>
        </w:numPr>
        <w:spacing w:after="0" w:line="360" w:lineRule="auto"/>
        <w:ind w:left="450" w:hanging="283"/>
        <w:jc w:val="both"/>
        <w:rPr>
          <w:rFonts w:ascii="Times New Roman" w:hAnsi="Times New Roman"/>
          <w:sz w:val="24"/>
          <w:szCs w:val="24"/>
        </w:rPr>
      </w:pPr>
      <w:r w:rsidRPr="003F7FF4">
        <w:rPr>
          <w:rFonts w:ascii="Times New Roman" w:hAnsi="Times New Roman"/>
          <w:sz w:val="24"/>
          <w:szCs w:val="24"/>
          <w:lang w:val="id-ID"/>
        </w:rPr>
        <w:t xml:space="preserve">40/100 x 5 = 0,05. Masukan 0,05 pupuk volume </w:t>
      </w:r>
      <w:r w:rsidRPr="003F7FF4">
        <w:rPr>
          <w:rFonts w:ascii="Times New Roman" w:hAnsi="Times New Roman"/>
          <w:sz w:val="24"/>
          <w:szCs w:val="24"/>
        </w:rPr>
        <w:t>s</w:t>
      </w:r>
      <w:r w:rsidRPr="003F7FF4">
        <w:rPr>
          <w:rFonts w:ascii="Times New Roman" w:hAnsi="Times New Roman"/>
          <w:sz w:val="24"/>
          <w:szCs w:val="24"/>
          <w:lang w:val="id-ID"/>
        </w:rPr>
        <w:t xml:space="preserve">api dan pupukkambing kedalam tabung reaksi berukuran25 ml, ditambahkan aquades steril garis  standar  5 ml. </w:t>
      </w:r>
    </w:p>
    <w:p w:rsidR="00150C4D" w:rsidRPr="003F7FF4" w:rsidRDefault="00150C4D" w:rsidP="0077729B">
      <w:pPr>
        <w:pStyle w:val="ListParagraph"/>
        <w:numPr>
          <w:ilvl w:val="0"/>
          <w:numId w:val="4"/>
        </w:numPr>
        <w:spacing w:after="0" w:line="360" w:lineRule="auto"/>
        <w:ind w:left="450" w:hanging="283"/>
        <w:jc w:val="both"/>
        <w:rPr>
          <w:rFonts w:ascii="Times New Roman" w:hAnsi="Times New Roman"/>
          <w:b/>
          <w:sz w:val="24"/>
          <w:szCs w:val="24"/>
        </w:rPr>
      </w:pPr>
      <w:r w:rsidRPr="003F7FF4">
        <w:rPr>
          <w:rFonts w:ascii="Times New Roman" w:hAnsi="Times New Roman"/>
          <w:sz w:val="24"/>
          <w:szCs w:val="24"/>
          <w:lang w:val="id-ID"/>
        </w:rPr>
        <w:t xml:space="preserve">50/100 x 5 = 0,25.  Masukan 0,05 volume pupuk </w:t>
      </w:r>
      <w:r w:rsidRPr="003F7FF4">
        <w:rPr>
          <w:rFonts w:ascii="Times New Roman" w:hAnsi="Times New Roman"/>
          <w:sz w:val="24"/>
          <w:szCs w:val="24"/>
        </w:rPr>
        <w:t>s</w:t>
      </w:r>
      <w:r w:rsidRPr="003F7FF4">
        <w:rPr>
          <w:rFonts w:ascii="Times New Roman" w:hAnsi="Times New Roman"/>
          <w:sz w:val="24"/>
          <w:szCs w:val="24"/>
          <w:lang w:val="id-ID"/>
        </w:rPr>
        <w:t xml:space="preserve">api dan Pupuk </w:t>
      </w:r>
      <w:r w:rsidRPr="003F7FF4">
        <w:rPr>
          <w:rFonts w:ascii="Times New Roman" w:hAnsi="Times New Roman"/>
          <w:sz w:val="24"/>
          <w:szCs w:val="24"/>
        </w:rPr>
        <w:t>k</w:t>
      </w:r>
      <w:r w:rsidRPr="003F7FF4">
        <w:rPr>
          <w:rFonts w:ascii="Times New Roman" w:hAnsi="Times New Roman"/>
          <w:sz w:val="24"/>
          <w:szCs w:val="24"/>
          <w:lang w:val="id-ID"/>
        </w:rPr>
        <w:t>ambin</w:t>
      </w:r>
      <w:r w:rsidRPr="003F7FF4">
        <w:rPr>
          <w:rFonts w:ascii="Times New Roman" w:hAnsi="Times New Roman"/>
          <w:sz w:val="24"/>
          <w:szCs w:val="24"/>
        </w:rPr>
        <w:t>g</w:t>
      </w:r>
      <w:r w:rsidRPr="003F7FF4">
        <w:rPr>
          <w:rFonts w:ascii="Times New Roman" w:hAnsi="Times New Roman"/>
          <w:sz w:val="24"/>
          <w:szCs w:val="24"/>
          <w:lang w:val="id-ID"/>
        </w:rPr>
        <w:t>kedalam tabung reaksi berukuran 25 ml, ditambahkan aquades steril garis standar 5 ml.</w:t>
      </w:r>
    </w:p>
    <w:p w:rsidR="007F347B" w:rsidRPr="003F7FF4" w:rsidRDefault="00150C4D" w:rsidP="0077729B">
      <w:pPr>
        <w:pStyle w:val="ListParagraph"/>
        <w:numPr>
          <w:ilvl w:val="0"/>
          <w:numId w:val="4"/>
        </w:numPr>
        <w:spacing w:after="0" w:line="360" w:lineRule="auto"/>
        <w:ind w:left="450" w:hanging="283"/>
        <w:jc w:val="both"/>
        <w:rPr>
          <w:rStyle w:val="shorttext"/>
          <w:rFonts w:ascii="Times New Roman" w:hAnsi="Times New Roman" w:cs="Times New Roman"/>
          <w:b/>
          <w:sz w:val="24"/>
          <w:szCs w:val="24"/>
        </w:rPr>
      </w:pPr>
      <w:r w:rsidRPr="003F7FF4">
        <w:rPr>
          <w:rFonts w:ascii="Times New Roman" w:hAnsi="Times New Roman"/>
          <w:sz w:val="24"/>
          <w:szCs w:val="24"/>
          <w:lang w:val="id-ID"/>
        </w:rPr>
        <w:t xml:space="preserve">60/100 x 5 = 0,5. Masukan </w:t>
      </w:r>
      <w:r w:rsidRPr="003F7FF4">
        <w:rPr>
          <w:rFonts w:ascii="Times New Roman" w:hAnsi="Times New Roman"/>
          <w:sz w:val="24"/>
          <w:szCs w:val="24"/>
        </w:rPr>
        <w:t>v</w:t>
      </w:r>
      <w:r w:rsidRPr="003F7FF4">
        <w:rPr>
          <w:rFonts w:ascii="Times New Roman" w:hAnsi="Times New Roman"/>
          <w:sz w:val="24"/>
          <w:szCs w:val="24"/>
          <w:lang w:val="id-ID"/>
        </w:rPr>
        <w:t xml:space="preserve">olume </w:t>
      </w:r>
      <w:r w:rsidRPr="003F7FF4">
        <w:rPr>
          <w:rFonts w:ascii="Times New Roman" w:hAnsi="Times New Roman"/>
          <w:sz w:val="24"/>
          <w:szCs w:val="24"/>
        </w:rPr>
        <w:t>p</w:t>
      </w:r>
      <w:r w:rsidRPr="003F7FF4">
        <w:rPr>
          <w:rFonts w:ascii="Times New Roman" w:hAnsi="Times New Roman"/>
          <w:sz w:val="24"/>
          <w:szCs w:val="24"/>
          <w:lang w:val="id-ID"/>
        </w:rPr>
        <w:t xml:space="preserve">upuk </w:t>
      </w:r>
      <w:r w:rsidRPr="003F7FF4">
        <w:rPr>
          <w:rFonts w:ascii="Times New Roman" w:hAnsi="Times New Roman"/>
          <w:sz w:val="24"/>
          <w:szCs w:val="24"/>
        </w:rPr>
        <w:t>s</w:t>
      </w:r>
      <w:r w:rsidRPr="003F7FF4">
        <w:rPr>
          <w:rFonts w:ascii="Times New Roman" w:hAnsi="Times New Roman"/>
          <w:sz w:val="24"/>
          <w:szCs w:val="24"/>
          <w:lang w:val="id-ID"/>
        </w:rPr>
        <w:t xml:space="preserve">api dan </w:t>
      </w:r>
      <w:r w:rsidRPr="003F7FF4">
        <w:rPr>
          <w:rFonts w:ascii="Times New Roman" w:hAnsi="Times New Roman"/>
          <w:sz w:val="24"/>
          <w:szCs w:val="24"/>
        </w:rPr>
        <w:t>k</w:t>
      </w:r>
      <w:r w:rsidRPr="003F7FF4">
        <w:rPr>
          <w:rFonts w:ascii="Times New Roman" w:hAnsi="Times New Roman"/>
          <w:sz w:val="24"/>
          <w:szCs w:val="24"/>
          <w:lang w:val="id-ID"/>
        </w:rPr>
        <w:t xml:space="preserve">ambing kedalam tabung reaksi berukuran 25 ml, ditambahkan aquades steril garis  </w:t>
      </w:r>
      <w:r w:rsidRPr="003F7FF4">
        <w:rPr>
          <w:rFonts w:ascii="Times New Roman" w:hAnsi="Times New Roman" w:cs="Times New Roman"/>
          <w:sz w:val="24"/>
          <w:szCs w:val="24"/>
          <w:lang w:val="id-ID"/>
        </w:rPr>
        <w:t>standa</w:t>
      </w:r>
      <w:r w:rsidRPr="003F7FF4">
        <w:rPr>
          <w:rFonts w:ascii="Times New Roman" w:hAnsi="Times New Roman" w:cs="Times New Roman"/>
          <w:sz w:val="24"/>
          <w:szCs w:val="24"/>
        </w:rPr>
        <w:t>r</w:t>
      </w:r>
      <w:r w:rsidRPr="003F7FF4">
        <w:rPr>
          <w:rFonts w:ascii="Times New Roman" w:hAnsi="Times New Roman" w:cs="Times New Roman"/>
          <w:sz w:val="24"/>
          <w:szCs w:val="24"/>
          <w:lang w:val="id-ID"/>
        </w:rPr>
        <w:t xml:space="preserve"> 5 ml</w:t>
      </w:r>
      <w:r w:rsidRPr="003F7FF4">
        <w:rPr>
          <w:rFonts w:ascii="Times New Roman" w:hAnsi="Times New Roman" w:cs="Times New Roman"/>
          <w:sz w:val="24"/>
          <w:szCs w:val="24"/>
        </w:rPr>
        <w:t>.</w:t>
      </w:r>
    </w:p>
    <w:p w:rsidR="00150C4D" w:rsidRPr="003F7FF4" w:rsidRDefault="00150C4D" w:rsidP="00A5303A">
      <w:pPr>
        <w:tabs>
          <w:tab w:val="left" w:pos="990"/>
        </w:tabs>
        <w:autoSpaceDE w:val="0"/>
        <w:autoSpaceDN w:val="0"/>
        <w:adjustRightInd w:val="0"/>
        <w:spacing w:after="0" w:line="360" w:lineRule="auto"/>
        <w:jc w:val="both"/>
        <w:rPr>
          <w:rFonts w:ascii="Times New Roman" w:hAnsi="Times New Roman" w:cs="Times New Roman"/>
          <w:b/>
          <w:sz w:val="24"/>
          <w:szCs w:val="24"/>
        </w:rPr>
      </w:pPr>
      <w:r w:rsidRPr="003F7FF4">
        <w:rPr>
          <w:rFonts w:ascii="Times New Roman" w:hAnsi="Times New Roman" w:cs="Times New Roman"/>
          <w:b/>
          <w:sz w:val="24"/>
          <w:szCs w:val="24"/>
        </w:rPr>
        <w:t>Pelaksanaan di Lapangan</w:t>
      </w:r>
    </w:p>
    <w:p w:rsidR="00150C4D" w:rsidRPr="003F7FF4" w:rsidRDefault="00150C4D" w:rsidP="0077729B">
      <w:pPr>
        <w:numPr>
          <w:ilvl w:val="0"/>
          <w:numId w:val="5"/>
        </w:numPr>
        <w:autoSpaceDE w:val="0"/>
        <w:autoSpaceDN w:val="0"/>
        <w:adjustRightInd w:val="0"/>
        <w:spacing w:after="0" w:line="360" w:lineRule="auto"/>
        <w:ind w:left="270" w:hanging="270"/>
        <w:jc w:val="both"/>
        <w:rPr>
          <w:rFonts w:ascii="Times New Roman" w:hAnsi="Times New Roman" w:cs="Times New Roman"/>
          <w:sz w:val="24"/>
          <w:szCs w:val="24"/>
        </w:rPr>
      </w:pPr>
      <w:r w:rsidRPr="003F7FF4">
        <w:rPr>
          <w:rFonts w:ascii="Times New Roman" w:hAnsi="Times New Roman" w:cs="Times New Roman"/>
          <w:sz w:val="24"/>
          <w:szCs w:val="24"/>
        </w:rPr>
        <w:t>Persemaian</w:t>
      </w:r>
    </w:p>
    <w:p w:rsidR="00150C4D" w:rsidRDefault="00150C4D" w:rsidP="0077729B">
      <w:pPr>
        <w:autoSpaceDE w:val="0"/>
        <w:autoSpaceDN w:val="0"/>
        <w:adjustRightInd w:val="0"/>
        <w:spacing w:after="0" w:line="360" w:lineRule="auto"/>
        <w:ind w:left="270"/>
        <w:jc w:val="both"/>
        <w:rPr>
          <w:rFonts w:ascii="Times New Roman" w:hAnsi="Times New Roman" w:cs="Times New Roman"/>
          <w:sz w:val="24"/>
          <w:szCs w:val="24"/>
        </w:rPr>
      </w:pPr>
      <w:r w:rsidRPr="003F7FF4">
        <w:rPr>
          <w:rFonts w:ascii="Times New Roman" w:hAnsi="Times New Roman" w:cs="Times New Roman"/>
          <w:sz w:val="24"/>
          <w:szCs w:val="24"/>
        </w:rPr>
        <w:tab/>
        <w:t>Sebelum di tanam di lapangan, cabai terlebih dahulu harus di semaikan.Persemaian di lakukan di nampan atau dulang. Umur persemaian tanaman berusia 2 minggu setelah itu di tanam di polybag</w:t>
      </w:r>
    </w:p>
    <w:p w:rsidR="0077729B" w:rsidRDefault="0077729B" w:rsidP="0077729B">
      <w:pPr>
        <w:autoSpaceDE w:val="0"/>
        <w:autoSpaceDN w:val="0"/>
        <w:adjustRightInd w:val="0"/>
        <w:spacing w:after="0" w:line="360" w:lineRule="auto"/>
        <w:ind w:left="270"/>
        <w:jc w:val="both"/>
        <w:rPr>
          <w:rFonts w:ascii="Times New Roman" w:hAnsi="Times New Roman" w:cs="Times New Roman"/>
          <w:sz w:val="24"/>
          <w:szCs w:val="24"/>
        </w:rPr>
      </w:pPr>
    </w:p>
    <w:p w:rsidR="0077729B" w:rsidRPr="003F7FF4" w:rsidRDefault="0077729B" w:rsidP="0077729B">
      <w:pPr>
        <w:autoSpaceDE w:val="0"/>
        <w:autoSpaceDN w:val="0"/>
        <w:adjustRightInd w:val="0"/>
        <w:spacing w:after="0" w:line="360" w:lineRule="auto"/>
        <w:ind w:left="270"/>
        <w:jc w:val="both"/>
        <w:rPr>
          <w:rFonts w:ascii="Times New Roman" w:hAnsi="Times New Roman" w:cs="Times New Roman"/>
          <w:sz w:val="24"/>
          <w:szCs w:val="24"/>
        </w:rPr>
      </w:pPr>
    </w:p>
    <w:p w:rsidR="00150C4D" w:rsidRPr="003F7FF4" w:rsidRDefault="00150C4D" w:rsidP="0077729B">
      <w:pPr>
        <w:numPr>
          <w:ilvl w:val="0"/>
          <w:numId w:val="5"/>
        </w:numPr>
        <w:autoSpaceDE w:val="0"/>
        <w:autoSpaceDN w:val="0"/>
        <w:adjustRightInd w:val="0"/>
        <w:spacing w:after="0" w:line="360" w:lineRule="auto"/>
        <w:ind w:left="270" w:hanging="270"/>
        <w:jc w:val="both"/>
        <w:rPr>
          <w:rFonts w:ascii="Times New Roman" w:hAnsi="Times New Roman" w:cs="Times New Roman"/>
          <w:sz w:val="24"/>
          <w:szCs w:val="24"/>
        </w:rPr>
      </w:pPr>
      <w:r w:rsidRPr="003F7FF4">
        <w:rPr>
          <w:rFonts w:ascii="Times New Roman" w:hAnsi="Times New Roman" w:cs="Times New Roman"/>
          <w:sz w:val="24"/>
          <w:szCs w:val="24"/>
        </w:rPr>
        <w:lastRenderedPageBreak/>
        <w:t>Persiapan Polybag</w:t>
      </w:r>
    </w:p>
    <w:p w:rsidR="0029231B" w:rsidRPr="003F7FF4" w:rsidRDefault="00150C4D" w:rsidP="0077729B">
      <w:pPr>
        <w:autoSpaceDE w:val="0"/>
        <w:autoSpaceDN w:val="0"/>
        <w:adjustRightInd w:val="0"/>
        <w:spacing w:after="0" w:line="360" w:lineRule="auto"/>
        <w:ind w:left="270"/>
        <w:jc w:val="both"/>
        <w:rPr>
          <w:rFonts w:ascii="Times New Roman" w:hAnsi="Times New Roman" w:cs="Times New Roman"/>
          <w:sz w:val="24"/>
          <w:szCs w:val="24"/>
        </w:rPr>
      </w:pPr>
      <w:r w:rsidRPr="003F7FF4">
        <w:rPr>
          <w:rFonts w:ascii="Times New Roman" w:hAnsi="Times New Roman" w:cs="Times New Roman"/>
          <w:sz w:val="24"/>
          <w:szCs w:val="24"/>
        </w:rPr>
        <w:tab/>
        <w:t>Polybag diisi dengan tanah yang dicampur sekam 50 persen untuk menjaga kegemburan tanah.</w:t>
      </w:r>
    </w:p>
    <w:p w:rsidR="00150C4D" w:rsidRPr="003F7FF4" w:rsidRDefault="00150C4D" w:rsidP="0077729B">
      <w:pPr>
        <w:numPr>
          <w:ilvl w:val="0"/>
          <w:numId w:val="5"/>
        </w:numPr>
        <w:autoSpaceDE w:val="0"/>
        <w:autoSpaceDN w:val="0"/>
        <w:adjustRightInd w:val="0"/>
        <w:spacing w:after="0" w:line="360" w:lineRule="auto"/>
        <w:ind w:left="270" w:hanging="270"/>
        <w:jc w:val="both"/>
        <w:rPr>
          <w:rFonts w:ascii="Times New Roman" w:hAnsi="Times New Roman" w:cs="Times New Roman"/>
          <w:sz w:val="24"/>
          <w:szCs w:val="24"/>
        </w:rPr>
      </w:pPr>
      <w:r w:rsidRPr="003F7FF4">
        <w:rPr>
          <w:rFonts w:ascii="Times New Roman" w:hAnsi="Times New Roman" w:cs="Times New Roman"/>
          <w:sz w:val="24"/>
          <w:szCs w:val="24"/>
        </w:rPr>
        <w:t>Penanaman</w:t>
      </w:r>
    </w:p>
    <w:p w:rsidR="00150C4D" w:rsidRPr="003F7FF4" w:rsidRDefault="00150C4D" w:rsidP="0077729B">
      <w:pPr>
        <w:autoSpaceDE w:val="0"/>
        <w:autoSpaceDN w:val="0"/>
        <w:adjustRightInd w:val="0"/>
        <w:spacing w:after="0" w:line="360" w:lineRule="auto"/>
        <w:ind w:left="270"/>
        <w:jc w:val="both"/>
        <w:rPr>
          <w:rFonts w:ascii="Times New Roman" w:hAnsi="Times New Roman" w:cs="Times New Roman"/>
          <w:sz w:val="24"/>
          <w:szCs w:val="24"/>
        </w:rPr>
      </w:pPr>
      <w:r w:rsidRPr="003F7FF4">
        <w:rPr>
          <w:rFonts w:ascii="Times New Roman" w:hAnsi="Times New Roman" w:cs="Times New Roman"/>
          <w:sz w:val="24"/>
          <w:szCs w:val="24"/>
        </w:rPr>
        <w:tab/>
        <w:t>Penanaman dari persemaian ke polybag dilakukan setelah tanaman berumur 2 minggu sejak biji disemaikan.Kegiatan penanaman di lakukan pada sore hari.</w:t>
      </w:r>
    </w:p>
    <w:p w:rsidR="00150C4D" w:rsidRPr="003F7FF4" w:rsidRDefault="00150C4D" w:rsidP="0077729B">
      <w:pPr>
        <w:numPr>
          <w:ilvl w:val="0"/>
          <w:numId w:val="5"/>
        </w:numPr>
        <w:autoSpaceDE w:val="0"/>
        <w:autoSpaceDN w:val="0"/>
        <w:adjustRightInd w:val="0"/>
        <w:spacing w:after="0" w:line="360" w:lineRule="auto"/>
        <w:ind w:left="270" w:hanging="270"/>
        <w:jc w:val="both"/>
        <w:rPr>
          <w:rFonts w:ascii="Times New Roman" w:hAnsi="Times New Roman" w:cs="Times New Roman"/>
          <w:sz w:val="24"/>
          <w:szCs w:val="24"/>
        </w:rPr>
      </w:pPr>
      <w:r w:rsidRPr="003F7FF4">
        <w:rPr>
          <w:rFonts w:ascii="Times New Roman" w:hAnsi="Times New Roman" w:cs="Times New Roman"/>
          <w:sz w:val="24"/>
          <w:szCs w:val="24"/>
        </w:rPr>
        <w:t>Pemupukan</w:t>
      </w:r>
    </w:p>
    <w:p w:rsidR="00150C4D" w:rsidRPr="003F7FF4" w:rsidRDefault="00150C4D" w:rsidP="0077729B">
      <w:pPr>
        <w:autoSpaceDE w:val="0"/>
        <w:autoSpaceDN w:val="0"/>
        <w:adjustRightInd w:val="0"/>
        <w:spacing w:after="0" w:line="360" w:lineRule="auto"/>
        <w:ind w:left="270"/>
        <w:jc w:val="both"/>
        <w:rPr>
          <w:rFonts w:ascii="Times New Roman" w:hAnsi="Times New Roman" w:cs="Times New Roman"/>
          <w:sz w:val="24"/>
          <w:szCs w:val="24"/>
        </w:rPr>
      </w:pPr>
      <w:r w:rsidRPr="003F7FF4">
        <w:rPr>
          <w:rFonts w:ascii="Times New Roman" w:hAnsi="Times New Roman" w:cs="Times New Roman"/>
          <w:sz w:val="24"/>
          <w:szCs w:val="24"/>
        </w:rPr>
        <w:tab/>
      </w:r>
      <w:r w:rsidRPr="003F7FF4">
        <w:rPr>
          <w:rFonts w:ascii="Times New Roman" w:hAnsi="Times New Roman" w:cs="Times New Roman"/>
          <w:sz w:val="24"/>
          <w:szCs w:val="24"/>
        </w:rPr>
        <w:tab/>
        <w:t xml:space="preserve">Pemberian pupuk </w:t>
      </w:r>
      <w:r w:rsidRPr="003F7FF4">
        <w:rPr>
          <w:rFonts w:ascii="Times New Roman" w:hAnsi="Times New Roman" w:cs="Times New Roman"/>
          <w:sz w:val="24"/>
          <w:szCs w:val="24"/>
          <w:lang w:val="id-ID"/>
        </w:rPr>
        <w:t xml:space="preserve">sapi dan </w:t>
      </w:r>
      <w:r w:rsidRPr="0077729B">
        <w:rPr>
          <w:rFonts w:ascii="Times New Roman" w:hAnsi="Times New Roman" w:cs="Times New Roman"/>
          <w:sz w:val="24"/>
          <w:szCs w:val="24"/>
        </w:rPr>
        <w:t>pupuk</w:t>
      </w:r>
      <w:r w:rsidRPr="003F7FF4">
        <w:rPr>
          <w:rFonts w:ascii="Times New Roman" w:hAnsi="Times New Roman" w:cs="Times New Roman"/>
          <w:sz w:val="24"/>
          <w:szCs w:val="24"/>
          <w:lang w:val="id-ID"/>
        </w:rPr>
        <w:t xml:space="preserve"> kambing</w:t>
      </w:r>
      <w:r w:rsidRPr="003F7FF4">
        <w:rPr>
          <w:rFonts w:ascii="Times New Roman" w:hAnsi="Times New Roman" w:cs="Times New Roman"/>
          <w:sz w:val="24"/>
          <w:szCs w:val="24"/>
        </w:rPr>
        <w:t xml:space="preserve"> sesuai dosis perlakuan, diberikan pada</w:t>
      </w:r>
      <w:r w:rsidRPr="003F7FF4">
        <w:rPr>
          <w:rFonts w:ascii="Times New Roman" w:hAnsi="Times New Roman" w:cs="Times New Roman"/>
          <w:sz w:val="24"/>
          <w:szCs w:val="24"/>
          <w:lang w:val="id-ID"/>
        </w:rPr>
        <w:t xml:space="preserve"> tanaman </w:t>
      </w:r>
      <w:r w:rsidRPr="003F7FF4">
        <w:rPr>
          <w:rFonts w:ascii="Times New Roman" w:hAnsi="Times New Roman" w:cs="Times New Roman"/>
          <w:sz w:val="24"/>
          <w:szCs w:val="24"/>
        </w:rPr>
        <w:t>cabai.</w:t>
      </w:r>
    </w:p>
    <w:p w:rsidR="00150C4D" w:rsidRPr="003F7FF4" w:rsidRDefault="00150C4D" w:rsidP="0077729B">
      <w:pPr>
        <w:numPr>
          <w:ilvl w:val="0"/>
          <w:numId w:val="5"/>
        </w:numPr>
        <w:autoSpaceDE w:val="0"/>
        <w:autoSpaceDN w:val="0"/>
        <w:adjustRightInd w:val="0"/>
        <w:spacing w:after="0" w:line="360" w:lineRule="auto"/>
        <w:ind w:left="270" w:hanging="270"/>
        <w:jc w:val="both"/>
        <w:rPr>
          <w:rFonts w:ascii="Times New Roman" w:hAnsi="Times New Roman" w:cs="Times New Roman"/>
          <w:sz w:val="24"/>
          <w:szCs w:val="24"/>
        </w:rPr>
      </w:pPr>
      <w:r w:rsidRPr="003F7FF4">
        <w:rPr>
          <w:rFonts w:ascii="Times New Roman" w:hAnsi="Times New Roman" w:cs="Times New Roman"/>
          <w:sz w:val="24"/>
          <w:szCs w:val="24"/>
        </w:rPr>
        <w:t>Pemeliharaan dan Penyiraman</w:t>
      </w:r>
    </w:p>
    <w:p w:rsidR="00150C4D" w:rsidRPr="003F7FF4" w:rsidRDefault="00150C4D" w:rsidP="0077729B">
      <w:pPr>
        <w:autoSpaceDE w:val="0"/>
        <w:autoSpaceDN w:val="0"/>
        <w:adjustRightInd w:val="0"/>
        <w:spacing w:after="0" w:line="360" w:lineRule="auto"/>
        <w:ind w:left="270"/>
        <w:jc w:val="both"/>
        <w:rPr>
          <w:rFonts w:ascii="Times New Roman" w:hAnsi="Times New Roman" w:cs="Times New Roman"/>
          <w:sz w:val="24"/>
          <w:szCs w:val="24"/>
        </w:rPr>
      </w:pPr>
      <w:r w:rsidRPr="003F7FF4">
        <w:rPr>
          <w:rFonts w:ascii="Times New Roman" w:hAnsi="Times New Roman" w:cs="Times New Roman"/>
          <w:sz w:val="24"/>
          <w:szCs w:val="24"/>
        </w:rPr>
        <w:tab/>
        <w:t>Setelah tanaman dipindahkan ke polybag, penyiraman dilakukan dengan menggunakan tembor.Penyiraman sesuai dengan kondisi di lapangan.</w:t>
      </w:r>
    </w:p>
    <w:p w:rsidR="008219EC" w:rsidRDefault="00EF2EF1" w:rsidP="00A5303A">
      <w:pPr>
        <w:tabs>
          <w:tab w:val="left" w:pos="990"/>
        </w:tabs>
        <w:autoSpaceDE w:val="0"/>
        <w:autoSpaceDN w:val="0"/>
        <w:adjustRightInd w:val="0"/>
        <w:spacing w:after="0" w:line="360" w:lineRule="auto"/>
        <w:jc w:val="both"/>
        <w:rPr>
          <w:rFonts w:ascii="Times New Roman" w:hAnsi="Times New Roman" w:cs="Times New Roman"/>
          <w:b/>
          <w:sz w:val="24"/>
          <w:szCs w:val="24"/>
        </w:rPr>
      </w:pPr>
      <w:r w:rsidRPr="003F7FF4">
        <w:rPr>
          <w:rFonts w:ascii="Times New Roman" w:hAnsi="Times New Roman" w:cs="Times New Roman"/>
          <w:b/>
          <w:sz w:val="24"/>
          <w:szCs w:val="24"/>
        </w:rPr>
        <w:t xml:space="preserve">Variabel </w:t>
      </w:r>
      <w:r w:rsidR="00150C4D" w:rsidRPr="003F7FF4">
        <w:rPr>
          <w:rFonts w:ascii="Times New Roman" w:hAnsi="Times New Roman" w:cs="Times New Roman"/>
          <w:b/>
          <w:sz w:val="24"/>
          <w:szCs w:val="24"/>
        </w:rPr>
        <w:t>Pengamata</w:t>
      </w:r>
      <w:r w:rsidR="00150C4D" w:rsidRPr="003F7FF4">
        <w:rPr>
          <w:rFonts w:ascii="Times New Roman" w:hAnsi="Times New Roman" w:cs="Times New Roman"/>
          <w:b/>
          <w:sz w:val="24"/>
          <w:szCs w:val="24"/>
          <w:lang w:val="id-ID"/>
        </w:rPr>
        <w:t>n</w:t>
      </w:r>
    </w:p>
    <w:p w:rsidR="00150C4D" w:rsidRDefault="008219EC" w:rsidP="00A5303A">
      <w:pPr>
        <w:tabs>
          <w:tab w:val="left" w:pos="426"/>
          <w:tab w:val="left" w:pos="99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150C4D" w:rsidRPr="008219EC">
        <w:rPr>
          <w:rFonts w:ascii="Times New Roman" w:hAnsi="Times New Roman" w:cs="Times New Roman"/>
          <w:sz w:val="24"/>
          <w:szCs w:val="24"/>
        </w:rPr>
        <w:t>Pengamatan pertama dilakukan setelah tanaman cabai di tanam berumur 7 hari.selanjutnya pengamatan di lakukan setiap minggu hingga tanaman penelitian berumur 30 hari atau sampai tanaman cabai dipanen. Adapun variabel-variabel yang diamati dalam penelitian ini adalah :</w:t>
      </w:r>
    </w:p>
    <w:p w:rsidR="0077729B" w:rsidRDefault="0077729B" w:rsidP="00A5303A">
      <w:pPr>
        <w:tabs>
          <w:tab w:val="left" w:pos="426"/>
          <w:tab w:val="left" w:pos="990"/>
        </w:tabs>
        <w:autoSpaceDE w:val="0"/>
        <w:autoSpaceDN w:val="0"/>
        <w:adjustRightInd w:val="0"/>
        <w:spacing w:after="0" w:line="360" w:lineRule="auto"/>
        <w:jc w:val="both"/>
        <w:rPr>
          <w:rFonts w:ascii="Times New Roman" w:hAnsi="Times New Roman" w:cs="Times New Roman"/>
          <w:sz w:val="24"/>
          <w:szCs w:val="24"/>
        </w:rPr>
      </w:pPr>
    </w:p>
    <w:p w:rsidR="0077729B" w:rsidRPr="008219EC" w:rsidRDefault="0077729B" w:rsidP="00A5303A">
      <w:pPr>
        <w:tabs>
          <w:tab w:val="left" w:pos="426"/>
          <w:tab w:val="left" w:pos="990"/>
        </w:tabs>
        <w:autoSpaceDE w:val="0"/>
        <w:autoSpaceDN w:val="0"/>
        <w:adjustRightInd w:val="0"/>
        <w:spacing w:after="0" w:line="360" w:lineRule="auto"/>
        <w:jc w:val="both"/>
        <w:rPr>
          <w:rFonts w:ascii="Times New Roman" w:hAnsi="Times New Roman" w:cs="Times New Roman"/>
          <w:b/>
          <w:sz w:val="24"/>
          <w:szCs w:val="24"/>
        </w:rPr>
      </w:pPr>
    </w:p>
    <w:p w:rsidR="00150C4D" w:rsidRPr="003F7FF4" w:rsidRDefault="00150C4D" w:rsidP="0077729B">
      <w:pPr>
        <w:pStyle w:val="ListParagraph"/>
        <w:numPr>
          <w:ilvl w:val="0"/>
          <w:numId w:val="6"/>
        </w:numPr>
        <w:tabs>
          <w:tab w:val="left" w:pos="990"/>
        </w:tabs>
        <w:autoSpaceDE w:val="0"/>
        <w:autoSpaceDN w:val="0"/>
        <w:adjustRightInd w:val="0"/>
        <w:spacing w:after="0" w:line="360" w:lineRule="auto"/>
        <w:ind w:left="270" w:hanging="270"/>
        <w:jc w:val="both"/>
        <w:rPr>
          <w:rFonts w:ascii="Times New Roman" w:hAnsi="Times New Roman" w:cs="Times New Roman"/>
          <w:b/>
          <w:sz w:val="24"/>
          <w:szCs w:val="24"/>
        </w:rPr>
      </w:pPr>
      <w:r w:rsidRPr="003F7FF4">
        <w:rPr>
          <w:rFonts w:ascii="Times New Roman" w:hAnsi="Times New Roman" w:cs="Times New Roman"/>
          <w:sz w:val="24"/>
          <w:szCs w:val="24"/>
          <w:lang w:val="id-ID"/>
        </w:rPr>
        <w:lastRenderedPageBreak/>
        <w:t xml:space="preserve">Tinggi tanaman </w:t>
      </w:r>
      <w:r w:rsidRPr="003F7FF4">
        <w:rPr>
          <w:rFonts w:ascii="Times New Roman" w:hAnsi="Times New Roman" w:cs="Times New Roman"/>
          <w:sz w:val="24"/>
          <w:szCs w:val="24"/>
        </w:rPr>
        <w:t>cabai</w:t>
      </w:r>
      <w:r w:rsidR="009D7349">
        <w:rPr>
          <w:rFonts w:ascii="Times New Roman" w:hAnsi="Times New Roman" w:cs="Times New Roman"/>
          <w:sz w:val="24"/>
          <w:szCs w:val="24"/>
        </w:rPr>
        <w:t>.</w:t>
      </w:r>
    </w:p>
    <w:p w:rsidR="00150C4D" w:rsidRPr="003F7FF4" w:rsidRDefault="00150C4D" w:rsidP="0077729B">
      <w:pPr>
        <w:pStyle w:val="ListParagraph"/>
        <w:numPr>
          <w:ilvl w:val="0"/>
          <w:numId w:val="6"/>
        </w:numPr>
        <w:tabs>
          <w:tab w:val="left" w:pos="990"/>
        </w:tabs>
        <w:autoSpaceDE w:val="0"/>
        <w:autoSpaceDN w:val="0"/>
        <w:adjustRightInd w:val="0"/>
        <w:spacing w:after="0" w:line="360" w:lineRule="auto"/>
        <w:ind w:left="270" w:hanging="270"/>
        <w:jc w:val="both"/>
        <w:rPr>
          <w:rFonts w:ascii="Times New Roman" w:hAnsi="Times New Roman" w:cs="Times New Roman"/>
          <w:b/>
          <w:sz w:val="24"/>
          <w:szCs w:val="24"/>
        </w:rPr>
      </w:pPr>
      <w:r w:rsidRPr="003F7FF4">
        <w:rPr>
          <w:rFonts w:ascii="Times New Roman" w:hAnsi="Times New Roman" w:cs="Times New Roman"/>
          <w:sz w:val="24"/>
          <w:szCs w:val="24"/>
        </w:rPr>
        <w:t>Jumlah daun per rumpun</w:t>
      </w:r>
      <w:r w:rsidRPr="003F7FF4">
        <w:rPr>
          <w:rFonts w:ascii="Times New Roman" w:hAnsi="Times New Roman" w:cs="Times New Roman"/>
          <w:sz w:val="24"/>
          <w:szCs w:val="24"/>
          <w:lang w:val="id-ID"/>
        </w:rPr>
        <w:t xml:space="preserve"> pada tanaman </w:t>
      </w:r>
      <w:r w:rsidRPr="003F7FF4">
        <w:rPr>
          <w:rFonts w:ascii="Times New Roman" w:hAnsi="Times New Roman" w:cs="Times New Roman"/>
          <w:sz w:val="24"/>
          <w:szCs w:val="24"/>
        </w:rPr>
        <w:t>cabai,  daun-daun yang di hitung adalah daun yang telah tumbuh sempurna.</w:t>
      </w:r>
    </w:p>
    <w:p w:rsidR="00150C4D" w:rsidRPr="003F7FF4" w:rsidRDefault="00D6193C" w:rsidP="00A5303A">
      <w:pPr>
        <w:tabs>
          <w:tab w:val="left" w:pos="990"/>
        </w:tabs>
        <w:autoSpaceDE w:val="0"/>
        <w:autoSpaceDN w:val="0"/>
        <w:adjustRightInd w:val="0"/>
        <w:spacing w:after="0" w:line="360" w:lineRule="auto"/>
        <w:jc w:val="both"/>
        <w:rPr>
          <w:rFonts w:ascii="Times New Roman" w:hAnsi="Times New Roman" w:cs="Times New Roman"/>
          <w:sz w:val="24"/>
          <w:szCs w:val="24"/>
          <w:lang w:val="id-ID"/>
        </w:rPr>
      </w:pPr>
      <w:r w:rsidRPr="003F7FF4">
        <w:rPr>
          <w:rFonts w:ascii="Times New Roman" w:hAnsi="Times New Roman" w:cs="Times New Roman"/>
          <w:b/>
          <w:sz w:val="24"/>
          <w:szCs w:val="24"/>
        </w:rPr>
        <w:t xml:space="preserve">ANALISIS DATA </w:t>
      </w:r>
    </w:p>
    <w:p w:rsidR="00610221" w:rsidRPr="003F7FF4" w:rsidRDefault="00150C4D" w:rsidP="00A5303A">
      <w:pPr>
        <w:widowControl w:val="0"/>
        <w:tabs>
          <w:tab w:val="left" w:pos="426"/>
        </w:tabs>
        <w:autoSpaceDE w:val="0"/>
        <w:autoSpaceDN w:val="0"/>
        <w:adjustRightInd w:val="0"/>
        <w:spacing w:after="0" w:line="360" w:lineRule="auto"/>
        <w:ind w:firstLine="360"/>
        <w:jc w:val="both"/>
        <w:rPr>
          <w:rFonts w:ascii="Times New Roman" w:hAnsi="Times New Roman" w:cs="Times New Roman"/>
          <w:sz w:val="24"/>
          <w:szCs w:val="24"/>
        </w:rPr>
      </w:pPr>
      <w:r w:rsidRPr="003F7FF4">
        <w:rPr>
          <w:rFonts w:ascii="Times New Roman" w:hAnsi="Times New Roman" w:cs="Times New Roman"/>
          <w:sz w:val="24"/>
          <w:szCs w:val="24"/>
        </w:rPr>
        <w:tab/>
        <w:t xml:space="preserve">Data  hasil  pengamatan  pada  percobaan  ini  dianalisis  dengan  sidik  ragam </w:t>
      </w:r>
      <w:r w:rsidRPr="003F7FF4">
        <w:rPr>
          <w:rFonts w:ascii="Times New Roman" w:hAnsi="Times New Roman" w:cs="Times New Roman"/>
          <w:i/>
          <w:iCs/>
          <w:sz w:val="24"/>
          <w:szCs w:val="24"/>
        </w:rPr>
        <w:t>unvariate</w:t>
      </w:r>
      <w:r w:rsidR="009D7349">
        <w:rPr>
          <w:rFonts w:ascii="Times New Roman" w:hAnsi="Times New Roman" w:cs="Times New Roman"/>
          <w:sz w:val="24"/>
          <w:szCs w:val="24"/>
        </w:rPr>
        <w:t xml:space="preserve">  (ANOVA)  pada  taraf α 0,</w:t>
      </w:r>
      <w:r w:rsidRPr="003F7FF4">
        <w:rPr>
          <w:rFonts w:ascii="Times New Roman" w:hAnsi="Times New Roman" w:cs="Times New Roman"/>
          <w:sz w:val="24"/>
          <w:szCs w:val="24"/>
        </w:rPr>
        <w:t xml:space="preserve">05 untuk  mengetahui  apakah  perlakuan memberikan  efek  atau  pengaruh  interaksi  yang  nyata  terhadap  variabel  respon yang  diamati.  Jika terdapat pengaruh nyata akan diuji dengan uji lanjut Beda Nyata Terkecil (BNT) pada taraf 5% untuk mengetahui perbedaan yang nyata diantara perlakuan. </w:t>
      </w:r>
    </w:p>
    <w:p w:rsidR="006C4A2E" w:rsidRPr="003F7FF4" w:rsidRDefault="006C4A2E" w:rsidP="00A5303A">
      <w:pPr>
        <w:tabs>
          <w:tab w:val="left" w:pos="3240"/>
          <w:tab w:val="left" w:pos="3510"/>
        </w:tabs>
        <w:autoSpaceDE w:val="0"/>
        <w:autoSpaceDN w:val="0"/>
        <w:adjustRightInd w:val="0"/>
        <w:spacing w:after="0" w:line="360" w:lineRule="auto"/>
        <w:jc w:val="both"/>
        <w:rPr>
          <w:rStyle w:val="shorttext"/>
          <w:rFonts w:ascii="Times New Roman" w:hAnsi="Times New Roman" w:cs="Times New Roman"/>
          <w:b/>
          <w:sz w:val="24"/>
          <w:szCs w:val="24"/>
        </w:rPr>
      </w:pPr>
      <w:r w:rsidRPr="003F7FF4">
        <w:rPr>
          <w:rStyle w:val="shorttext"/>
          <w:rFonts w:ascii="Times New Roman" w:hAnsi="Times New Roman" w:cs="Times New Roman"/>
          <w:b/>
          <w:sz w:val="24"/>
          <w:szCs w:val="24"/>
        </w:rPr>
        <w:t>HASIL DAN PEMBAHASAN</w:t>
      </w:r>
    </w:p>
    <w:p w:rsidR="00EF2EF1" w:rsidRPr="00D6193C" w:rsidRDefault="00EF2EF1" w:rsidP="00A5303A">
      <w:pPr>
        <w:spacing w:after="0" w:line="360" w:lineRule="auto"/>
        <w:jc w:val="both"/>
        <w:rPr>
          <w:rFonts w:ascii="Times New Roman" w:hAnsi="Times New Roman"/>
          <w:b/>
          <w:sz w:val="24"/>
          <w:szCs w:val="24"/>
          <w:lang w:val="sv-SE"/>
        </w:rPr>
      </w:pPr>
      <w:r w:rsidRPr="00D6193C">
        <w:rPr>
          <w:rFonts w:ascii="Times New Roman" w:hAnsi="Times New Roman"/>
          <w:b/>
          <w:sz w:val="24"/>
          <w:szCs w:val="24"/>
          <w:lang w:val="sv-SE"/>
        </w:rPr>
        <w:t>Tinggi Tanaman</w:t>
      </w:r>
    </w:p>
    <w:p w:rsidR="00EF2EF1" w:rsidRPr="003F7FF4" w:rsidRDefault="00EF2EF1" w:rsidP="00A5303A">
      <w:pPr>
        <w:autoSpaceDE w:val="0"/>
        <w:autoSpaceDN w:val="0"/>
        <w:adjustRightInd w:val="0"/>
        <w:spacing w:after="0" w:line="360" w:lineRule="auto"/>
        <w:ind w:firstLine="426"/>
        <w:jc w:val="both"/>
        <w:rPr>
          <w:rFonts w:ascii="Times New Roman" w:hAnsi="Times New Roman" w:cs="Times New Roman"/>
          <w:sz w:val="24"/>
          <w:szCs w:val="24"/>
        </w:rPr>
      </w:pPr>
      <w:r w:rsidRPr="003F7FF4">
        <w:rPr>
          <w:rFonts w:ascii="Times New Roman" w:hAnsi="Times New Roman" w:cs="Times New Roman"/>
          <w:sz w:val="24"/>
          <w:szCs w:val="24"/>
        </w:rPr>
        <w:t>Hasil pengamatan terhadap tinggi tanaman cabai dimasing-masing polybag. Rataan dari keseluruhan perlakuan untuk</w:t>
      </w:r>
      <w:r w:rsidR="009D7349">
        <w:rPr>
          <w:rFonts w:ascii="Times New Roman" w:hAnsi="Times New Roman" w:cs="Times New Roman"/>
          <w:sz w:val="24"/>
          <w:szCs w:val="24"/>
        </w:rPr>
        <w:t xml:space="preserve"> tinggi tanaman cabai adalah 14,</w:t>
      </w:r>
      <w:r w:rsidRPr="003F7FF4">
        <w:rPr>
          <w:rFonts w:ascii="Times New Roman" w:hAnsi="Times New Roman" w:cs="Times New Roman"/>
          <w:sz w:val="24"/>
          <w:szCs w:val="24"/>
        </w:rPr>
        <w:t>05 cm, dengan rataan tinggi tanaman cabai tertinggi pada perlakuan pemberian kombinasi dosis pupuk sapi dan kambi</w:t>
      </w:r>
      <w:r w:rsidR="00482802">
        <w:rPr>
          <w:rFonts w:ascii="Times New Roman" w:hAnsi="Times New Roman" w:cs="Times New Roman"/>
          <w:sz w:val="24"/>
          <w:szCs w:val="24"/>
        </w:rPr>
        <w:t>ng sebanyak 60% yaitu 16,</w:t>
      </w:r>
      <w:r w:rsidRPr="003F7FF4">
        <w:rPr>
          <w:rFonts w:ascii="Times New Roman" w:hAnsi="Times New Roman" w:cs="Times New Roman"/>
          <w:sz w:val="24"/>
          <w:szCs w:val="24"/>
        </w:rPr>
        <w:t xml:space="preserve">77 cm. </w:t>
      </w:r>
    </w:p>
    <w:p w:rsidR="0077729B" w:rsidRDefault="0077729B" w:rsidP="00F4246F">
      <w:pPr>
        <w:pStyle w:val="ListParagraph"/>
        <w:spacing w:after="0" w:line="360" w:lineRule="auto"/>
        <w:ind w:left="1134" w:hanging="774"/>
        <w:jc w:val="both"/>
        <w:rPr>
          <w:rFonts w:ascii="Times New Roman" w:hAnsi="Times New Roman" w:cs="Times New Roman"/>
          <w:sz w:val="24"/>
          <w:szCs w:val="24"/>
        </w:rPr>
      </w:pPr>
    </w:p>
    <w:p w:rsidR="0077729B" w:rsidRDefault="0077729B" w:rsidP="00F4246F">
      <w:pPr>
        <w:pStyle w:val="ListParagraph"/>
        <w:spacing w:after="0" w:line="360" w:lineRule="auto"/>
        <w:ind w:left="1134" w:hanging="774"/>
        <w:jc w:val="both"/>
        <w:rPr>
          <w:rFonts w:ascii="Times New Roman" w:hAnsi="Times New Roman" w:cs="Times New Roman"/>
          <w:sz w:val="24"/>
          <w:szCs w:val="24"/>
        </w:rPr>
      </w:pPr>
    </w:p>
    <w:p w:rsidR="00EF2EF1" w:rsidRPr="003F7FF4" w:rsidRDefault="00D6193C" w:rsidP="0077729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Tabel </w:t>
      </w:r>
      <w:r w:rsidR="00EF2EF1" w:rsidRPr="003F7FF4">
        <w:rPr>
          <w:rFonts w:ascii="Times New Roman" w:hAnsi="Times New Roman" w:cs="Times New Roman"/>
          <w:sz w:val="24"/>
          <w:szCs w:val="24"/>
        </w:rPr>
        <w:t>1 Hasil pengamatan rata-rata tinggi tanaman (cm) cabai yang diberikan  perlakuan pemberian pupuk sapi dan kambing.</w:t>
      </w:r>
    </w:p>
    <w:tbl>
      <w:tblPr>
        <w:tblStyle w:val="LightShading"/>
        <w:tblW w:w="4494" w:type="dxa"/>
        <w:jc w:val="center"/>
        <w:tblInd w:w="534" w:type="dxa"/>
        <w:tblLook w:val="04A0"/>
      </w:tblPr>
      <w:tblGrid>
        <w:gridCol w:w="918"/>
        <w:gridCol w:w="786"/>
        <w:gridCol w:w="24"/>
        <w:gridCol w:w="1152"/>
        <w:gridCol w:w="736"/>
        <w:gridCol w:w="105"/>
        <w:gridCol w:w="15"/>
        <w:gridCol w:w="654"/>
        <w:gridCol w:w="76"/>
        <w:gridCol w:w="28"/>
      </w:tblGrid>
      <w:tr w:rsidR="00532031" w:rsidRPr="0077729B" w:rsidTr="00532031">
        <w:trPr>
          <w:cnfStyle w:val="100000000000"/>
          <w:trHeight w:val="300"/>
          <w:jc w:val="center"/>
        </w:trPr>
        <w:tc>
          <w:tcPr>
            <w:cnfStyle w:val="001000000000"/>
            <w:tcW w:w="918" w:type="dxa"/>
            <w:shd w:val="clear" w:color="auto" w:fill="auto"/>
            <w:noWrap/>
            <w:hideMark/>
          </w:tcPr>
          <w:p w:rsidR="00532031" w:rsidRPr="0077729B" w:rsidRDefault="00532031" w:rsidP="0077729B">
            <w:pPr>
              <w:ind w:left="-98"/>
              <w:jc w:val="center"/>
              <w:rPr>
                <w:rFonts w:ascii="Times New Roman" w:hAnsi="Times New Roman" w:cs="Times New Roman"/>
                <w:b w:val="0"/>
                <w:color w:val="auto"/>
                <w:sz w:val="20"/>
                <w:szCs w:val="20"/>
              </w:rPr>
            </w:pPr>
            <w:r w:rsidRPr="0077729B">
              <w:rPr>
                <w:rFonts w:ascii="Times New Roman" w:hAnsi="Times New Roman" w:cs="Times New Roman"/>
                <w:b w:val="0"/>
                <w:color w:val="auto"/>
                <w:sz w:val="20"/>
                <w:szCs w:val="20"/>
              </w:rPr>
              <w:t>Perlakuan</w:t>
            </w:r>
          </w:p>
        </w:tc>
        <w:tc>
          <w:tcPr>
            <w:tcW w:w="2698" w:type="dxa"/>
            <w:gridSpan w:val="4"/>
            <w:shd w:val="clear" w:color="auto" w:fill="auto"/>
            <w:noWrap/>
            <w:hideMark/>
          </w:tcPr>
          <w:p w:rsidR="00532031" w:rsidRPr="0077729B" w:rsidRDefault="00532031" w:rsidP="00D97EB0">
            <w:pPr>
              <w:jc w:val="center"/>
              <w:cnfStyle w:val="100000000000"/>
              <w:rPr>
                <w:rFonts w:ascii="Times New Roman" w:hAnsi="Times New Roman" w:cs="Times New Roman"/>
                <w:b w:val="0"/>
                <w:color w:val="auto"/>
                <w:sz w:val="20"/>
                <w:szCs w:val="20"/>
              </w:rPr>
            </w:pPr>
            <w:r w:rsidRPr="0077729B">
              <w:rPr>
                <w:rFonts w:ascii="Times New Roman" w:hAnsi="Times New Roman" w:cs="Times New Roman"/>
                <w:b w:val="0"/>
                <w:color w:val="auto"/>
                <w:sz w:val="20"/>
                <w:szCs w:val="20"/>
              </w:rPr>
              <w:t>Ulangan</w:t>
            </w:r>
          </w:p>
        </w:tc>
        <w:tc>
          <w:tcPr>
            <w:tcW w:w="878" w:type="dxa"/>
            <w:gridSpan w:val="5"/>
            <w:shd w:val="clear" w:color="auto" w:fill="auto"/>
            <w:noWrap/>
            <w:hideMark/>
          </w:tcPr>
          <w:p w:rsidR="00532031" w:rsidRPr="0077729B" w:rsidRDefault="00532031" w:rsidP="0077729B">
            <w:pPr>
              <w:ind w:left="0"/>
              <w:jc w:val="center"/>
              <w:cnfStyle w:val="100000000000"/>
              <w:rPr>
                <w:rFonts w:ascii="Times New Roman" w:hAnsi="Times New Roman" w:cs="Times New Roman"/>
                <w:b w:val="0"/>
                <w:color w:val="auto"/>
                <w:sz w:val="20"/>
                <w:szCs w:val="20"/>
              </w:rPr>
            </w:pPr>
            <w:r w:rsidRPr="0077729B">
              <w:rPr>
                <w:rFonts w:ascii="Times New Roman" w:hAnsi="Times New Roman" w:cs="Times New Roman"/>
                <w:b w:val="0"/>
                <w:color w:val="auto"/>
                <w:sz w:val="20"/>
                <w:szCs w:val="20"/>
              </w:rPr>
              <w:t>Rerata</w:t>
            </w:r>
          </w:p>
        </w:tc>
      </w:tr>
      <w:tr w:rsidR="00EF2EF1" w:rsidRPr="0077729B" w:rsidTr="00532031">
        <w:trPr>
          <w:gridAfter w:val="1"/>
          <w:cnfStyle w:val="000000100000"/>
          <w:wAfter w:w="28" w:type="dxa"/>
          <w:trHeight w:val="300"/>
          <w:jc w:val="center"/>
        </w:trPr>
        <w:tc>
          <w:tcPr>
            <w:cnfStyle w:val="001000000000"/>
            <w:tcW w:w="918" w:type="dxa"/>
            <w:shd w:val="clear" w:color="auto" w:fill="auto"/>
            <w:noWrap/>
            <w:hideMark/>
          </w:tcPr>
          <w:p w:rsidR="00EF2EF1" w:rsidRPr="0077729B" w:rsidRDefault="00EF2EF1" w:rsidP="0077729B">
            <w:pPr>
              <w:ind w:left="-98"/>
              <w:jc w:val="center"/>
              <w:rPr>
                <w:rFonts w:ascii="Times New Roman" w:hAnsi="Times New Roman" w:cs="Times New Roman"/>
                <w:b w:val="0"/>
                <w:color w:val="auto"/>
                <w:sz w:val="20"/>
                <w:szCs w:val="20"/>
              </w:rPr>
            </w:pPr>
          </w:p>
        </w:tc>
        <w:tc>
          <w:tcPr>
            <w:tcW w:w="810" w:type="dxa"/>
            <w:gridSpan w:val="2"/>
            <w:shd w:val="clear" w:color="auto" w:fill="auto"/>
            <w:noWrap/>
            <w:hideMark/>
          </w:tcPr>
          <w:p w:rsidR="00EF2EF1" w:rsidRPr="0077729B" w:rsidRDefault="00EF2EF1" w:rsidP="0077729B">
            <w:pPr>
              <w:ind w:left="-18"/>
              <w:jc w:val="center"/>
              <w:cnfStyle w:val="000000100000"/>
              <w:rPr>
                <w:rFonts w:ascii="Times New Roman" w:hAnsi="Times New Roman" w:cs="Times New Roman"/>
                <w:color w:val="auto"/>
                <w:sz w:val="20"/>
                <w:szCs w:val="20"/>
              </w:rPr>
            </w:pPr>
            <w:r w:rsidRPr="0077729B">
              <w:rPr>
                <w:rFonts w:ascii="Times New Roman" w:hAnsi="Times New Roman" w:cs="Times New Roman"/>
                <w:color w:val="auto"/>
                <w:sz w:val="20"/>
                <w:szCs w:val="20"/>
              </w:rPr>
              <w:t>I</w:t>
            </w:r>
          </w:p>
        </w:tc>
        <w:tc>
          <w:tcPr>
            <w:tcW w:w="1152" w:type="dxa"/>
            <w:shd w:val="clear" w:color="auto" w:fill="auto"/>
            <w:noWrap/>
            <w:hideMark/>
          </w:tcPr>
          <w:p w:rsidR="00EF2EF1" w:rsidRPr="0077729B" w:rsidRDefault="00EF2EF1" w:rsidP="0077729B">
            <w:pPr>
              <w:ind w:left="0"/>
              <w:jc w:val="center"/>
              <w:cnfStyle w:val="000000100000"/>
              <w:rPr>
                <w:rFonts w:ascii="Times New Roman" w:hAnsi="Times New Roman" w:cs="Times New Roman"/>
                <w:color w:val="auto"/>
                <w:sz w:val="20"/>
                <w:szCs w:val="20"/>
              </w:rPr>
            </w:pPr>
            <w:r w:rsidRPr="0077729B">
              <w:rPr>
                <w:rFonts w:ascii="Times New Roman" w:hAnsi="Times New Roman" w:cs="Times New Roman"/>
                <w:color w:val="auto"/>
                <w:sz w:val="20"/>
                <w:szCs w:val="20"/>
              </w:rPr>
              <w:t>II</w:t>
            </w:r>
          </w:p>
        </w:tc>
        <w:tc>
          <w:tcPr>
            <w:tcW w:w="841" w:type="dxa"/>
            <w:gridSpan w:val="2"/>
            <w:shd w:val="clear" w:color="auto" w:fill="auto"/>
            <w:noWrap/>
            <w:hideMark/>
          </w:tcPr>
          <w:p w:rsidR="00EF2EF1" w:rsidRPr="0077729B" w:rsidRDefault="00EF2EF1" w:rsidP="00D97EB0">
            <w:pPr>
              <w:jc w:val="center"/>
              <w:cnfStyle w:val="000000100000"/>
              <w:rPr>
                <w:rFonts w:ascii="Times New Roman" w:hAnsi="Times New Roman" w:cs="Times New Roman"/>
                <w:color w:val="auto"/>
                <w:sz w:val="20"/>
                <w:szCs w:val="20"/>
              </w:rPr>
            </w:pPr>
            <w:r w:rsidRPr="0077729B">
              <w:rPr>
                <w:rFonts w:ascii="Times New Roman" w:hAnsi="Times New Roman" w:cs="Times New Roman"/>
                <w:color w:val="auto"/>
                <w:sz w:val="20"/>
                <w:szCs w:val="20"/>
              </w:rPr>
              <w:t>III</w:t>
            </w:r>
          </w:p>
        </w:tc>
        <w:tc>
          <w:tcPr>
            <w:tcW w:w="745" w:type="dxa"/>
            <w:gridSpan w:val="3"/>
            <w:shd w:val="clear" w:color="auto" w:fill="auto"/>
            <w:noWrap/>
            <w:hideMark/>
          </w:tcPr>
          <w:p w:rsidR="00EF2EF1" w:rsidRPr="0077729B" w:rsidRDefault="00EF2EF1" w:rsidP="00D97EB0">
            <w:pPr>
              <w:jc w:val="center"/>
              <w:cnfStyle w:val="000000100000"/>
              <w:rPr>
                <w:rFonts w:ascii="Times New Roman" w:hAnsi="Times New Roman" w:cs="Times New Roman"/>
                <w:color w:val="auto"/>
                <w:sz w:val="20"/>
                <w:szCs w:val="20"/>
              </w:rPr>
            </w:pPr>
          </w:p>
        </w:tc>
      </w:tr>
      <w:tr w:rsidR="0077729B" w:rsidRPr="0077729B" w:rsidTr="00532031">
        <w:trPr>
          <w:gridAfter w:val="2"/>
          <w:wAfter w:w="104" w:type="dxa"/>
          <w:trHeight w:val="300"/>
          <w:jc w:val="center"/>
        </w:trPr>
        <w:tc>
          <w:tcPr>
            <w:cnfStyle w:val="001000000000"/>
            <w:tcW w:w="918" w:type="dxa"/>
            <w:shd w:val="clear" w:color="auto" w:fill="auto"/>
            <w:noWrap/>
            <w:hideMark/>
          </w:tcPr>
          <w:p w:rsidR="00EF2EF1" w:rsidRPr="0077729B" w:rsidRDefault="00EF2EF1" w:rsidP="0077729B">
            <w:pPr>
              <w:ind w:left="-57"/>
              <w:jc w:val="center"/>
              <w:rPr>
                <w:rFonts w:ascii="Times New Roman" w:hAnsi="Times New Roman" w:cs="Times New Roman"/>
                <w:b w:val="0"/>
                <w:color w:val="auto"/>
                <w:sz w:val="20"/>
                <w:szCs w:val="20"/>
              </w:rPr>
            </w:pPr>
            <w:r w:rsidRPr="0077729B">
              <w:rPr>
                <w:rFonts w:ascii="Times New Roman" w:hAnsi="Times New Roman" w:cs="Times New Roman"/>
                <w:b w:val="0"/>
                <w:color w:val="auto"/>
                <w:sz w:val="20"/>
                <w:szCs w:val="20"/>
              </w:rPr>
              <w:t>P0</w:t>
            </w:r>
          </w:p>
        </w:tc>
        <w:tc>
          <w:tcPr>
            <w:tcW w:w="786" w:type="dxa"/>
            <w:shd w:val="clear" w:color="auto" w:fill="auto"/>
            <w:noWrap/>
            <w:hideMark/>
          </w:tcPr>
          <w:p w:rsidR="00EF2EF1" w:rsidRPr="0077729B" w:rsidRDefault="00482802" w:rsidP="0077729B">
            <w:pPr>
              <w:ind w:left="36"/>
              <w:jc w:val="center"/>
              <w:cnfStyle w:val="000000000000"/>
              <w:rPr>
                <w:rFonts w:ascii="Times New Roman" w:hAnsi="Times New Roman" w:cs="Times New Roman"/>
                <w:color w:val="auto"/>
                <w:sz w:val="20"/>
                <w:szCs w:val="20"/>
              </w:rPr>
            </w:pPr>
            <w:r w:rsidRPr="0077729B">
              <w:rPr>
                <w:rFonts w:ascii="Times New Roman" w:hAnsi="Times New Roman" w:cs="Times New Roman"/>
                <w:color w:val="auto"/>
                <w:sz w:val="20"/>
                <w:szCs w:val="20"/>
              </w:rPr>
              <w:t>13</w:t>
            </w:r>
            <w:r w:rsidRPr="0077729B">
              <w:rPr>
                <w:rFonts w:ascii="Times New Roman" w:hAnsi="Times New Roman" w:cs="Times New Roman"/>
                <w:color w:val="auto"/>
                <w:sz w:val="20"/>
                <w:szCs w:val="20"/>
                <w:lang w:val="en-US"/>
              </w:rPr>
              <w:t>,</w:t>
            </w:r>
            <w:r w:rsidR="00EF2EF1" w:rsidRPr="0077729B">
              <w:rPr>
                <w:rFonts w:ascii="Times New Roman" w:hAnsi="Times New Roman" w:cs="Times New Roman"/>
                <w:color w:val="auto"/>
                <w:sz w:val="20"/>
                <w:szCs w:val="20"/>
              </w:rPr>
              <w:t>28</w:t>
            </w:r>
          </w:p>
        </w:tc>
        <w:tc>
          <w:tcPr>
            <w:tcW w:w="1176" w:type="dxa"/>
            <w:gridSpan w:val="2"/>
            <w:shd w:val="clear" w:color="auto" w:fill="auto"/>
            <w:noWrap/>
            <w:hideMark/>
          </w:tcPr>
          <w:p w:rsidR="00EF2EF1" w:rsidRPr="0077729B" w:rsidRDefault="00482802" w:rsidP="0077729B">
            <w:pPr>
              <w:ind w:left="-108"/>
              <w:jc w:val="center"/>
              <w:cnfStyle w:val="000000000000"/>
              <w:rPr>
                <w:rFonts w:ascii="Times New Roman" w:hAnsi="Times New Roman" w:cs="Times New Roman"/>
                <w:color w:val="auto"/>
                <w:sz w:val="20"/>
                <w:szCs w:val="20"/>
              </w:rPr>
            </w:pPr>
            <w:r w:rsidRPr="0077729B">
              <w:rPr>
                <w:rFonts w:ascii="Times New Roman" w:hAnsi="Times New Roman" w:cs="Times New Roman"/>
                <w:color w:val="auto"/>
                <w:sz w:val="20"/>
                <w:szCs w:val="20"/>
              </w:rPr>
              <w:t>12</w:t>
            </w:r>
            <w:r w:rsidRPr="0077729B">
              <w:rPr>
                <w:rFonts w:ascii="Times New Roman" w:hAnsi="Times New Roman" w:cs="Times New Roman"/>
                <w:color w:val="auto"/>
                <w:sz w:val="20"/>
                <w:szCs w:val="20"/>
                <w:lang w:val="en-US"/>
              </w:rPr>
              <w:t>,</w:t>
            </w:r>
            <w:r w:rsidR="00EF2EF1" w:rsidRPr="0077729B">
              <w:rPr>
                <w:rFonts w:ascii="Times New Roman" w:hAnsi="Times New Roman" w:cs="Times New Roman"/>
                <w:color w:val="auto"/>
                <w:sz w:val="20"/>
                <w:szCs w:val="20"/>
              </w:rPr>
              <w:t>09</w:t>
            </w:r>
          </w:p>
        </w:tc>
        <w:tc>
          <w:tcPr>
            <w:tcW w:w="856" w:type="dxa"/>
            <w:gridSpan w:val="3"/>
            <w:shd w:val="clear" w:color="auto" w:fill="auto"/>
            <w:noWrap/>
            <w:hideMark/>
          </w:tcPr>
          <w:p w:rsidR="00EF2EF1" w:rsidRPr="0077729B" w:rsidRDefault="00482802" w:rsidP="0077729B">
            <w:pPr>
              <w:tabs>
                <w:tab w:val="left" w:pos="312"/>
              </w:tabs>
              <w:ind w:left="-71"/>
              <w:jc w:val="center"/>
              <w:cnfStyle w:val="000000000000"/>
              <w:rPr>
                <w:rFonts w:ascii="Times New Roman" w:hAnsi="Times New Roman" w:cs="Times New Roman"/>
                <w:color w:val="auto"/>
                <w:sz w:val="20"/>
                <w:szCs w:val="20"/>
              </w:rPr>
            </w:pPr>
            <w:r w:rsidRPr="0077729B">
              <w:rPr>
                <w:rFonts w:ascii="Times New Roman" w:hAnsi="Times New Roman" w:cs="Times New Roman"/>
                <w:color w:val="auto"/>
                <w:sz w:val="20"/>
                <w:szCs w:val="20"/>
              </w:rPr>
              <w:t>11</w:t>
            </w:r>
            <w:r w:rsidRPr="0077729B">
              <w:rPr>
                <w:rFonts w:ascii="Times New Roman" w:hAnsi="Times New Roman" w:cs="Times New Roman"/>
                <w:color w:val="auto"/>
                <w:sz w:val="20"/>
                <w:szCs w:val="20"/>
                <w:lang w:val="en-US"/>
              </w:rPr>
              <w:t>,</w:t>
            </w:r>
            <w:r w:rsidR="00EF2EF1" w:rsidRPr="0077729B">
              <w:rPr>
                <w:rFonts w:ascii="Times New Roman" w:hAnsi="Times New Roman" w:cs="Times New Roman"/>
                <w:color w:val="auto"/>
                <w:sz w:val="20"/>
                <w:szCs w:val="20"/>
              </w:rPr>
              <w:t>66</w:t>
            </w:r>
          </w:p>
        </w:tc>
        <w:tc>
          <w:tcPr>
            <w:tcW w:w="654" w:type="dxa"/>
            <w:shd w:val="clear" w:color="auto" w:fill="auto"/>
            <w:noWrap/>
            <w:hideMark/>
          </w:tcPr>
          <w:p w:rsidR="00EF2EF1" w:rsidRPr="0077729B" w:rsidRDefault="00482802" w:rsidP="0077729B">
            <w:pPr>
              <w:ind w:left="-138"/>
              <w:jc w:val="center"/>
              <w:cnfStyle w:val="000000000000"/>
              <w:rPr>
                <w:rFonts w:ascii="Times New Roman" w:hAnsi="Times New Roman" w:cs="Times New Roman"/>
                <w:color w:val="auto"/>
                <w:sz w:val="20"/>
                <w:szCs w:val="20"/>
              </w:rPr>
            </w:pPr>
            <w:r w:rsidRPr="0077729B">
              <w:rPr>
                <w:rFonts w:ascii="Times New Roman" w:hAnsi="Times New Roman" w:cs="Times New Roman"/>
                <w:color w:val="auto"/>
                <w:sz w:val="20"/>
                <w:szCs w:val="20"/>
              </w:rPr>
              <w:t>12</w:t>
            </w:r>
            <w:r w:rsidRPr="0077729B">
              <w:rPr>
                <w:rFonts w:ascii="Times New Roman" w:hAnsi="Times New Roman" w:cs="Times New Roman"/>
                <w:color w:val="auto"/>
                <w:sz w:val="20"/>
                <w:szCs w:val="20"/>
                <w:lang w:val="en-US"/>
              </w:rPr>
              <w:t>,</w:t>
            </w:r>
            <w:r w:rsidR="00EF2EF1" w:rsidRPr="0077729B">
              <w:rPr>
                <w:rFonts w:ascii="Times New Roman" w:hAnsi="Times New Roman" w:cs="Times New Roman"/>
                <w:color w:val="auto"/>
                <w:sz w:val="20"/>
                <w:szCs w:val="20"/>
              </w:rPr>
              <w:t>34</w:t>
            </w:r>
          </w:p>
        </w:tc>
      </w:tr>
      <w:tr w:rsidR="0077729B" w:rsidRPr="0077729B" w:rsidTr="00532031">
        <w:trPr>
          <w:gridAfter w:val="2"/>
          <w:cnfStyle w:val="000000100000"/>
          <w:wAfter w:w="104" w:type="dxa"/>
          <w:trHeight w:val="300"/>
          <w:jc w:val="center"/>
        </w:trPr>
        <w:tc>
          <w:tcPr>
            <w:cnfStyle w:val="001000000000"/>
            <w:tcW w:w="918" w:type="dxa"/>
            <w:shd w:val="clear" w:color="auto" w:fill="auto"/>
            <w:noWrap/>
            <w:hideMark/>
          </w:tcPr>
          <w:p w:rsidR="00EF2EF1" w:rsidRPr="0077729B" w:rsidRDefault="00EF2EF1" w:rsidP="0077729B">
            <w:pPr>
              <w:ind w:left="-57"/>
              <w:jc w:val="center"/>
              <w:rPr>
                <w:rFonts w:ascii="Times New Roman" w:hAnsi="Times New Roman" w:cs="Times New Roman"/>
                <w:b w:val="0"/>
                <w:color w:val="auto"/>
                <w:sz w:val="20"/>
                <w:szCs w:val="20"/>
              </w:rPr>
            </w:pPr>
            <w:r w:rsidRPr="0077729B">
              <w:rPr>
                <w:rFonts w:ascii="Times New Roman" w:hAnsi="Times New Roman" w:cs="Times New Roman"/>
                <w:b w:val="0"/>
                <w:color w:val="auto"/>
                <w:sz w:val="20"/>
                <w:szCs w:val="20"/>
              </w:rPr>
              <w:t>P1</w:t>
            </w:r>
          </w:p>
        </w:tc>
        <w:tc>
          <w:tcPr>
            <w:tcW w:w="786" w:type="dxa"/>
            <w:shd w:val="clear" w:color="auto" w:fill="auto"/>
            <w:noWrap/>
            <w:hideMark/>
          </w:tcPr>
          <w:p w:rsidR="00EF2EF1" w:rsidRPr="0077729B" w:rsidRDefault="00482802" w:rsidP="0077729B">
            <w:pPr>
              <w:ind w:left="36"/>
              <w:jc w:val="center"/>
              <w:cnfStyle w:val="000000100000"/>
              <w:rPr>
                <w:rFonts w:ascii="Times New Roman" w:hAnsi="Times New Roman" w:cs="Times New Roman"/>
                <w:color w:val="auto"/>
                <w:sz w:val="20"/>
                <w:szCs w:val="20"/>
              </w:rPr>
            </w:pPr>
            <w:r w:rsidRPr="0077729B">
              <w:rPr>
                <w:rFonts w:ascii="Times New Roman" w:hAnsi="Times New Roman" w:cs="Times New Roman"/>
                <w:color w:val="auto"/>
                <w:sz w:val="20"/>
                <w:szCs w:val="20"/>
              </w:rPr>
              <w:t>12</w:t>
            </w:r>
            <w:r w:rsidRPr="0077729B">
              <w:rPr>
                <w:rFonts w:ascii="Times New Roman" w:hAnsi="Times New Roman" w:cs="Times New Roman"/>
                <w:color w:val="auto"/>
                <w:sz w:val="20"/>
                <w:szCs w:val="20"/>
                <w:lang w:val="en-US"/>
              </w:rPr>
              <w:t>,</w:t>
            </w:r>
            <w:r w:rsidR="00EF2EF1" w:rsidRPr="0077729B">
              <w:rPr>
                <w:rFonts w:ascii="Times New Roman" w:hAnsi="Times New Roman" w:cs="Times New Roman"/>
                <w:color w:val="auto"/>
                <w:sz w:val="20"/>
                <w:szCs w:val="20"/>
              </w:rPr>
              <w:t>89</w:t>
            </w:r>
          </w:p>
        </w:tc>
        <w:tc>
          <w:tcPr>
            <w:tcW w:w="1176" w:type="dxa"/>
            <w:gridSpan w:val="2"/>
            <w:shd w:val="clear" w:color="auto" w:fill="auto"/>
            <w:noWrap/>
            <w:hideMark/>
          </w:tcPr>
          <w:p w:rsidR="00EF2EF1" w:rsidRPr="0077729B" w:rsidRDefault="00482802" w:rsidP="0077729B">
            <w:pPr>
              <w:ind w:left="-108"/>
              <w:jc w:val="center"/>
              <w:cnfStyle w:val="000000100000"/>
              <w:rPr>
                <w:rFonts w:ascii="Times New Roman" w:hAnsi="Times New Roman" w:cs="Times New Roman"/>
                <w:color w:val="auto"/>
                <w:sz w:val="20"/>
                <w:szCs w:val="20"/>
              </w:rPr>
            </w:pPr>
            <w:r w:rsidRPr="0077729B">
              <w:rPr>
                <w:rFonts w:ascii="Times New Roman" w:hAnsi="Times New Roman" w:cs="Times New Roman"/>
                <w:color w:val="auto"/>
                <w:sz w:val="20"/>
                <w:szCs w:val="20"/>
              </w:rPr>
              <w:t>12</w:t>
            </w:r>
            <w:r w:rsidRPr="0077729B">
              <w:rPr>
                <w:rFonts w:ascii="Times New Roman" w:hAnsi="Times New Roman" w:cs="Times New Roman"/>
                <w:color w:val="auto"/>
                <w:sz w:val="20"/>
                <w:szCs w:val="20"/>
                <w:lang w:val="en-US"/>
              </w:rPr>
              <w:t>,</w:t>
            </w:r>
            <w:r w:rsidR="00EF2EF1" w:rsidRPr="0077729B">
              <w:rPr>
                <w:rFonts w:ascii="Times New Roman" w:hAnsi="Times New Roman" w:cs="Times New Roman"/>
                <w:color w:val="auto"/>
                <w:sz w:val="20"/>
                <w:szCs w:val="20"/>
              </w:rPr>
              <w:t>26</w:t>
            </w:r>
          </w:p>
        </w:tc>
        <w:tc>
          <w:tcPr>
            <w:tcW w:w="856" w:type="dxa"/>
            <w:gridSpan w:val="3"/>
            <w:shd w:val="clear" w:color="auto" w:fill="auto"/>
            <w:noWrap/>
            <w:hideMark/>
          </w:tcPr>
          <w:p w:rsidR="00EF2EF1" w:rsidRPr="0077729B" w:rsidRDefault="00482802" w:rsidP="0077729B">
            <w:pPr>
              <w:tabs>
                <w:tab w:val="left" w:pos="312"/>
              </w:tabs>
              <w:ind w:left="-71"/>
              <w:jc w:val="center"/>
              <w:cnfStyle w:val="000000100000"/>
              <w:rPr>
                <w:rFonts w:ascii="Times New Roman" w:hAnsi="Times New Roman" w:cs="Times New Roman"/>
                <w:color w:val="auto"/>
                <w:sz w:val="20"/>
                <w:szCs w:val="20"/>
              </w:rPr>
            </w:pPr>
            <w:r w:rsidRPr="0077729B">
              <w:rPr>
                <w:rFonts w:ascii="Times New Roman" w:hAnsi="Times New Roman" w:cs="Times New Roman"/>
                <w:color w:val="auto"/>
                <w:sz w:val="20"/>
                <w:szCs w:val="20"/>
              </w:rPr>
              <w:t>14</w:t>
            </w:r>
            <w:r w:rsidRPr="0077729B">
              <w:rPr>
                <w:rFonts w:ascii="Times New Roman" w:hAnsi="Times New Roman" w:cs="Times New Roman"/>
                <w:color w:val="auto"/>
                <w:sz w:val="20"/>
                <w:szCs w:val="20"/>
                <w:lang w:val="en-US"/>
              </w:rPr>
              <w:t>,</w:t>
            </w:r>
            <w:r w:rsidR="00EF2EF1" w:rsidRPr="0077729B">
              <w:rPr>
                <w:rFonts w:ascii="Times New Roman" w:hAnsi="Times New Roman" w:cs="Times New Roman"/>
                <w:color w:val="auto"/>
                <w:sz w:val="20"/>
                <w:szCs w:val="20"/>
              </w:rPr>
              <w:t>09</w:t>
            </w:r>
          </w:p>
        </w:tc>
        <w:tc>
          <w:tcPr>
            <w:tcW w:w="654" w:type="dxa"/>
            <w:shd w:val="clear" w:color="auto" w:fill="auto"/>
            <w:noWrap/>
            <w:hideMark/>
          </w:tcPr>
          <w:p w:rsidR="00EF2EF1" w:rsidRPr="0077729B" w:rsidRDefault="00482802" w:rsidP="0077729B">
            <w:pPr>
              <w:ind w:left="-138"/>
              <w:jc w:val="center"/>
              <w:cnfStyle w:val="000000100000"/>
              <w:rPr>
                <w:rFonts w:ascii="Times New Roman" w:hAnsi="Times New Roman" w:cs="Times New Roman"/>
                <w:color w:val="auto"/>
                <w:sz w:val="20"/>
                <w:szCs w:val="20"/>
              </w:rPr>
            </w:pPr>
            <w:r w:rsidRPr="0077729B">
              <w:rPr>
                <w:rFonts w:ascii="Times New Roman" w:hAnsi="Times New Roman" w:cs="Times New Roman"/>
                <w:color w:val="auto"/>
                <w:sz w:val="20"/>
                <w:szCs w:val="20"/>
              </w:rPr>
              <w:t>13</w:t>
            </w:r>
            <w:r w:rsidRPr="0077729B">
              <w:rPr>
                <w:rFonts w:ascii="Times New Roman" w:hAnsi="Times New Roman" w:cs="Times New Roman"/>
                <w:color w:val="auto"/>
                <w:sz w:val="20"/>
                <w:szCs w:val="20"/>
                <w:lang w:val="en-US"/>
              </w:rPr>
              <w:t>,</w:t>
            </w:r>
            <w:r w:rsidR="00EF2EF1" w:rsidRPr="0077729B">
              <w:rPr>
                <w:rFonts w:ascii="Times New Roman" w:hAnsi="Times New Roman" w:cs="Times New Roman"/>
                <w:color w:val="auto"/>
                <w:sz w:val="20"/>
                <w:szCs w:val="20"/>
              </w:rPr>
              <w:t>08</w:t>
            </w:r>
          </w:p>
        </w:tc>
      </w:tr>
      <w:tr w:rsidR="0077729B" w:rsidRPr="0077729B" w:rsidTr="00532031">
        <w:trPr>
          <w:gridAfter w:val="2"/>
          <w:wAfter w:w="104" w:type="dxa"/>
          <w:trHeight w:val="300"/>
          <w:jc w:val="center"/>
        </w:trPr>
        <w:tc>
          <w:tcPr>
            <w:cnfStyle w:val="001000000000"/>
            <w:tcW w:w="918" w:type="dxa"/>
            <w:shd w:val="clear" w:color="auto" w:fill="auto"/>
            <w:noWrap/>
            <w:hideMark/>
          </w:tcPr>
          <w:p w:rsidR="00EF2EF1" w:rsidRPr="0077729B" w:rsidRDefault="00EF2EF1" w:rsidP="0077729B">
            <w:pPr>
              <w:ind w:left="-57"/>
              <w:jc w:val="center"/>
              <w:rPr>
                <w:rFonts w:ascii="Times New Roman" w:hAnsi="Times New Roman" w:cs="Times New Roman"/>
                <w:b w:val="0"/>
                <w:color w:val="auto"/>
                <w:sz w:val="20"/>
                <w:szCs w:val="20"/>
              </w:rPr>
            </w:pPr>
            <w:r w:rsidRPr="0077729B">
              <w:rPr>
                <w:rFonts w:ascii="Times New Roman" w:hAnsi="Times New Roman" w:cs="Times New Roman"/>
                <w:b w:val="0"/>
                <w:color w:val="auto"/>
                <w:sz w:val="20"/>
                <w:szCs w:val="20"/>
              </w:rPr>
              <w:t>P2</w:t>
            </w:r>
          </w:p>
        </w:tc>
        <w:tc>
          <w:tcPr>
            <w:tcW w:w="786" w:type="dxa"/>
            <w:shd w:val="clear" w:color="auto" w:fill="auto"/>
            <w:noWrap/>
            <w:hideMark/>
          </w:tcPr>
          <w:p w:rsidR="00EF2EF1" w:rsidRPr="0077729B" w:rsidRDefault="00482802" w:rsidP="0077729B">
            <w:pPr>
              <w:ind w:left="36"/>
              <w:jc w:val="center"/>
              <w:cnfStyle w:val="000000000000"/>
              <w:rPr>
                <w:rFonts w:ascii="Times New Roman" w:hAnsi="Times New Roman" w:cs="Times New Roman"/>
                <w:color w:val="auto"/>
                <w:sz w:val="20"/>
                <w:szCs w:val="20"/>
              </w:rPr>
            </w:pPr>
            <w:r w:rsidRPr="0077729B">
              <w:rPr>
                <w:rFonts w:ascii="Times New Roman" w:hAnsi="Times New Roman" w:cs="Times New Roman"/>
                <w:color w:val="auto"/>
                <w:sz w:val="20"/>
                <w:szCs w:val="20"/>
              </w:rPr>
              <w:t>14</w:t>
            </w:r>
            <w:r w:rsidRPr="0077729B">
              <w:rPr>
                <w:rFonts w:ascii="Times New Roman" w:hAnsi="Times New Roman" w:cs="Times New Roman"/>
                <w:color w:val="auto"/>
                <w:sz w:val="20"/>
                <w:szCs w:val="20"/>
                <w:lang w:val="en-US"/>
              </w:rPr>
              <w:t>,</w:t>
            </w:r>
            <w:r w:rsidR="00EF2EF1" w:rsidRPr="0077729B">
              <w:rPr>
                <w:rFonts w:ascii="Times New Roman" w:hAnsi="Times New Roman" w:cs="Times New Roman"/>
                <w:color w:val="auto"/>
                <w:sz w:val="20"/>
                <w:szCs w:val="20"/>
              </w:rPr>
              <w:t>02</w:t>
            </w:r>
          </w:p>
        </w:tc>
        <w:tc>
          <w:tcPr>
            <w:tcW w:w="1176" w:type="dxa"/>
            <w:gridSpan w:val="2"/>
            <w:shd w:val="clear" w:color="auto" w:fill="auto"/>
            <w:noWrap/>
            <w:hideMark/>
          </w:tcPr>
          <w:p w:rsidR="00EF2EF1" w:rsidRPr="0077729B" w:rsidRDefault="00482802" w:rsidP="0077729B">
            <w:pPr>
              <w:ind w:left="-108"/>
              <w:jc w:val="center"/>
              <w:cnfStyle w:val="000000000000"/>
              <w:rPr>
                <w:rFonts w:ascii="Times New Roman" w:hAnsi="Times New Roman" w:cs="Times New Roman"/>
                <w:color w:val="auto"/>
                <w:sz w:val="20"/>
                <w:szCs w:val="20"/>
              </w:rPr>
            </w:pPr>
            <w:r w:rsidRPr="0077729B">
              <w:rPr>
                <w:rFonts w:ascii="Times New Roman" w:hAnsi="Times New Roman" w:cs="Times New Roman"/>
                <w:color w:val="auto"/>
                <w:sz w:val="20"/>
                <w:szCs w:val="20"/>
              </w:rPr>
              <w:t>14</w:t>
            </w:r>
            <w:r w:rsidRPr="0077729B">
              <w:rPr>
                <w:rFonts w:ascii="Times New Roman" w:hAnsi="Times New Roman" w:cs="Times New Roman"/>
                <w:color w:val="auto"/>
                <w:sz w:val="20"/>
                <w:szCs w:val="20"/>
                <w:lang w:val="en-US"/>
              </w:rPr>
              <w:t>,</w:t>
            </w:r>
            <w:r w:rsidR="00EF2EF1" w:rsidRPr="0077729B">
              <w:rPr>
                <w:rFonts w:ascii="Times New Roman" w:hAnsi="Times New Roman" w:cs="Times New Roman"/>
                <w:color w:val="auto"/>
                <w:sz w:val="20"/>
                <w:szCs w:val="20"/>
              </w:rPr>
              <w:t>41</w:t>
            </w:r>
          </w:p>
        </w:tc>
        <w:tc>
          <w:tcPr>
            <w:tcW w:w="856" w:type="dxa"/>
            <w:gridSpan w:val="3"/>
            <w:shd w:val="clear" w:color="auto" w:fill="auto"/>
            <w:noWrap/>
            <w:hideMark/>
          </w:tcPr>
          <w:p w:rsidR="00EF2EF1" w:rsidRPr="0077729B" w:rsidRDefault="00482802" w:rsidP="0077729B">
            <w:pPr>
              <w:tabs>
                <w:tab w:val="left" w:pos="312"/>
              </w:tabs>
              <w:ind w:left="-71"/>
              <w:jc w:val="center"/>
              <w:cnfStyle w:val="000000000000"/>
              <w:rPr>
                <w:rFonts w:ascii="Times New Roman" w:hAnsi="Times New Roman" w:cs="Times New Roman"/>
                <w:color w:val="auto"/>
                <w:sz w:val="20"/>
                <w:szCs w:val="20"/>
              </w:rPr>
            </w:pPr>
            <w:r w:rsidRPr="0077729B">
              <w:rPr>
                <w:rFonts w:ascii="Times New Roman" w:hAnsi="Times New Roman" w:cs="Times New Roman"/>
                <w:color w:val="auto"/>
                <w:sz w:val="20"/>
                <w:szCs w:val="20"/>
              </w:rPr>
              <w:t>13</w:t>
            </w:r>
            <w:r w:rsidRPr="0077729B">
              <w:rPr>
                <w:rFonts w:ascii="Times New Roman" w:hAnsi="Times New Roman" w:cs="Times New Roman"/>
                <w:color w:val="auto"/>
                <w:sz w:val="20"/>
                <w:szCs w:val="20"/>
                <w:lang w:val="en-US"/>
              </w:rPr>
              <w:t>,</w:t>
            </w:r>
            <w:r w:rsidR="00EF2EF1" w:rsidRPr="0077729B">
              <w:rPr>
                <w:rFonts w:ascii="Times New Roman" w:hAnsi="Times New Roman" w:cs="Times New Roman"/>
                <w:color w:val="auto"/>
                <w:sz w:val="20"/>
                <w:szCs w:val="20"/>
              </w:rPr>
              <w:t>61</w:t>
            </w:r>
          </w:p>
        </w:tc>
        <w:tc>
          <w:tcPr>
            <w:tcW w:w="654" w:type="dxa"/>
            <w:shd w:val="clear" w:color="auto" w:fill="auto"/>
            <w:noWrap/>
            <w:hideMark/>
          </w:tcPr>
          <w:p w:rsidR="00EF2EF1" w:rsidRPr="0077729B" w:rsidRDefault="00482802" w:rsidP="0077729B">
            <w:pPr>
              <w:ind w:left="-138"/>
              <w:jc w:val="center"/>
              <w:cnfStyle w:val="000000000000"/>
              <w:rPr>
                <w:rFonts w:ascii="Times New Roman" w:hAnsi="Times New Roman" w:cs="Times New Roman"/>
                <w:color w:val="auto"/>
                <w:sz w:val="20"/>
                <w:szCs w:val="20"/>
              </w:rPr>
            </w:pPr>
            <w:r w:rsidRPr="0077729B">
              <w:rPr>
                <w:rFonts w:ascii="Times New Roman" w:hAnsi="Times New Roman" w:cs="Times New Roman"/>
                <w:color w:val="auto"/>
                <w:sz w:val="20"/>
                <w:szCs w:val="20"/>
              </w:rPr>
              <w:t>14</w:t>
            </w:r>
            <w:r w:rsidRPr="0077729B">
              <w:rPr>
                <w:rFonts w:ascii="Times New Roman" w:hAnsi="Times New Roman" w:cs="Times New Roman"/>
                <w:color w:val="auto"/>
                <w:sz w:val="20"/>
                <w:szCs w:val="20"/>
                <w:lang w:val="en-US"/>
              </w:rPr>
              <w:t>,</w:t>
            </w:r>
            <w:r w:rsidR="00EF2EF1" w:rsidRPr="0077729B">
              <w:rPr>
                <w:rFonts w:ascii="Times New Roman" w:hAnsi="Times New Roman" w:cs="Times New Roman"/>
                <w:color w:val="auto"/>
                <w:sz w:val="20"/>
                <w:szCs w:val="20"/>
              </w:rPr>
              <w:t>01</w:t>
            </w:r>
          </w:p>
        </w:tc>
      </w:tr>
      <w:tr w:rsidR="0077729B" w:rsidRPr="0077729B" w:rsidTr="00532031">
        <w:trPr>
          <w:gridAfter w:val="2"/>
          <w:cnfStyle w:val="000000100000"/>
          <w:wAfter w:w="104" w:type="dxa"/>
          <w:trHeight w:val="300"/>
          <w:jc w:val="center"/>
        </w:trPr>
        <w:tc>
          <w:tcPr>
            <w:cnfStyle w:val="001000000000"/>
            <w:tcW w:w="918" w:type="dxa"/>
            <w:shd w:val="clear" w:color="auto" w:fill="auto"/>
            <w:noWrap/>
            <w:hideMark/>
          </w:tcPr>
          <w:p w:rsidR="00EF2EF1" w:rsidRPr="0077729B" w:rsidRDefault="00EF2EF1" w:rsidP="0077729B">
            <w:pPr>
              <w:ind w:left="-57"/>
              <w:jc w:val="center"/>
              <w:rPr>
                <w:rFonts w:ascii="Times New Roman" w:hAnsi="Times New Roman" w:cs="Times New Roman"/>
                <w:b w:val="0"/>
                <w:color w:val="auto"/>
                <w:sz w:val="20"/>
                <w:szCs w:val="20"/>
              </w:rPr>
            </w:pPr>
            <w:r w:rsidRPr="0077729B">
              <w:rPr>
                <w:rFonts w:ascii="Times New Roman" w:hAnsi="Times New Roman" w:cs="Times New Roman"/>
                <w:b w:val="0"/>
                <w:color w:val="auto"/>
                <w:sz w:val="20"/>
                <w:szCs w:val="20"/>
              </w:rPr>
              <w:t>P3</w:t>
            </w:r>
          </w:p>
        </w:tc>
        <w:tc>
          <w:tcPr>
            <w:tcW w:w="786" w:type="dxa"/>
            <w:shd w:val="clear" w:color="auto" w:fill="auto"/>
            <w:noWrap/>
            <w:hideMark/>
          </w:tcPr>
          <w:p w:rsidR="00EF2EF1" w:rsidRPr="0077729B" w:rsidRDefault="00482802" w:rsidP="0077729B">
            <w:pPr>
              <w:ind w:left="36"/>
              <w:jc w:val="center"/>
              <w:cnfStyle w:val="000000100000"/>
              <w:rPr>
                <w:rFonts w:ascii="Times New Roman" w:hAnsi="Times New Roman" w:cs="Times New Roman"/>
                <w:color w:val="auto"/>
                <w:sz w:val="20"/>
                <w:szCs w:val="20"/>
              </w:rPr>
            </w:pPr>
            <w:r w:rsidRPr="0077729B">
              <w:rPr>
                <w:rFonts w:ascii="Times New Roman" w:hAnsi="Times New Roman" w:cs="Times New Roman"/>
                <w:color w:val="auto"/>
                <w:sz w:val="20"/>
                <w:szCs w:val="20"/>
              </w:rPr>
              <w:t>16</w:t>
            </w:r>
            <w:r w:rsidRPr="0077729B">
              <w:rPr>
                <w:rFonts w:ascii="Times New Roman" w:hAnsi="Times New Roman" w:cs="Times New Roman"/>
                <w:color w:val="auto"/>
                <w:sz w:val="20"/>
                <w:szCs w:val="20"/>
                <w:lang w:val="en-US"/>
              </w:rPr>
              <w:t>,</w:t>
            </w:r>
            <w:r w:rsidR="00EF2EF1" w:rsidRPr="0077729B">
              <w:rPr>
                <w:rFonts w:ascii="Times New Roman" w:hAnsi="Times New Roman" w:cs="Times New Roman"/>
                <w:color w:val="auto"/>
                <w:sz w:val="20"/>
                <w:szCs w:val="20"/>
              </w:rPr>
              <w:t>11</w:t>
            </w:r>
          </w:p>
        </w:tc>
        <w:tc>
          <w:tcPr>
            <w:tcW w:w="1176" w:type="dxa"/>
            <w:gridSpan w:val="2"/>
            <w:shd w:val="clear" w:color="auto" w:fill="auto"/>
            <w:noWrap/>
            <w:hideMark/>
          </w:tcPr>
          <w:p w:rsidR="00EF2EF1" w:rsidRPr="0077729B" w:rsidRDefault="00482802" w:rsidP="0077729B">
            <w:pPr>
              <w:ind w:left="-108"/>
              <w:jc w:val="center"/>
              <w:cnfStyle w:val="000000100000"/>
              <w:rPr>
                <w:rFonts w:ascii="Times New Roman" w:hAnsi="Times New Roman" w:cs="Times New Roman"/>
                <w:color w:val="auto"/>
                <w:sz w:val="20"/>
                <w:szCs w:val="20"/>
              </w:rPr>
            </w:pPr>
            <w:r w:rsidRPr="0077729B">
              <w:rPr>
                <w:rFonts w:ascii="Times New Roman" w:hAnsi="Times New Roman" w:cs="Times New Roman"/>
                <w:color w:val="auto"/>
                <w:sz w:val="20"/>
                <w:szCs w:val="20"/>
              </w:rPr>
              <w:t>15</w:t>
            </w:r>
            <w:r w:rsidRPr="0077729B">
              <w:rPr>
                <w:rFonts w:ascii="Times New Roman" w:hAnsi="Times New Roman" w:cs="Times New Roman"/>
                <w:color w:val="auto"/>
                <w:sz w:val="20"/>
                <w:szCs w:val="20"/>
                <w:lang w:val="en-US"/>
              </w:rPr>
              <w:t>,</w:t>
            </w:r>
            <w:r w:rsidR="00EF2EF1" w:rsidRPr="0077729B">
              <w:rPr>
                <w:rFonts w:ascii="Times New Roman" w:hAnsi="Times New Roman" w:cs="Times New Roman"/>
                <w:color w:val="auto"/>
                <w:sz w:val="20"/>
                <w:szCs w:val="20"/>
              </w:rPr>
              <w:t>86</w:t>
            </w:r>
          </w:p>
        </w:tc>
        <w:tc>
          <w:tcPr>
            <w:tcW w:w="856" w:type="dxa"/>
            <w:gridSpan w:val="3"/>
            <w:shd w:val="clear" w:color="auto" w:fill="auto"/>
            <w:noWrap/>
            <w:hideMark/>
          </w:tcPr>
          <w:p w:rsidR="00EF2EF1" w:rsidRPr="0077729B" w:rsidRDefault="00482802" w:rsidP="0077729B">
            <w:pPr>
              <w:tabs>
                <w:tab w:val="left" w:pos="312"/>
              </w:tabs>
              <w:ind w:left="-71"/>
              <w:jc w:val="center"/>
              <w:cnfStyle w:val="000000100000"/>
              <w:rPr>
                <w:rFonts w:ascii="Times New Roman" w:hAnsi="Times New Roman" w:cs="Times New Roman"/>
                <w:color w:val="auto"/>
                <w:sz w:val="20"/>
                <w:szCs w:val="20"/>
              </w:rPr>
            </w:pPr>
            <w:r w:rsidRPr="0077729B">
              <w:rPr>
                <w:rFonts w:ascii="Times New Roman" w:hAnsi="Times New Roman" w:cs="Times New Roman"/>
                <w:color w:val="auto"/>
                <w:sz w:val="20"/>
                <w:szCs w:val="20"/>
              </w:rPr>
              <w:t>18</w:t>
            </w:r>
            <w:r w:rsidRPr="0077729B">
              <w:rPr>
                <w:rFonts w:ascii="Times New Roman" w:hAnsi="Times New Roman" w:cs="Times New Roman"/>
                <w:color w:val="auto"/>
                <w:sz w:val="20"/>
                <w:szCs w:val="20"/>
                <w:lang w:val="en-US"/>
              </w:rPr>
              <w:t>,</w:t>
            </w:r>
            <w:r w:rsidR="00EF2EF1" w:rsidRPr="0077729B">
              <w:rPr>
                <w:rFonts w:ascii="Times New Roman" w:hAnsi="Times New Roman" w:cs="Times New Roman"/>
                <w:color w:val="auto"/>
                <w:sz w:val="20"/>
                <w:szCs w:val="20"/>
              </w:rPr>
              <w:t>34</w:t>
            </w:r>
          </w:p>
        </w:tc>
        <w:tc>
          <w:tcPr>
            <w:tcW w:w="654" w:type="dxa"/>
            <w:shd w:val="clear" w:color="auto" w:fill="auto"/>
            <w:noWrap/>
            <w:hideMark/>
          </w:tcPr>
          <w:p w:rsidR="00EF2EF1" w:rsidRPr="0077729B" w:rsidRDefault="00482802" w:rsidP="0077729B">
            <w:pPr>
              <w:ind w:left="-138"/>
              <w:jc w:val="center"/>
              <w:cnfStyle w:val="000000100000"/>
              <w:rPr>
                <w:rFonts w:ascii="Times New Roman" w:hAnsi="Times New Roman" w:cs="Times New Roman"/>
                <w:color w:val="auto"/>
                <w:sz w:val="20"/>
                <w:szCs w:val="20"/>
              </w:rPr>
            </w:pPr>
            <w:r w:rsidRPr="0077729B">
              <w:rPr>
                <w:rFonts w:ascii="Times New Roman" w:hAnsi="Times New Roman" w:cs="Times New Roman"/>
                <w:color w:val="auto"/>
                <w:sz w:val="20"/>
                <w:szCs w:val="20"/>
              </w:rPr>
              <w:t>16</w:t>
            </w:r>
            <w:r w:rsidRPr="0077729B">
              <w:rPr>
                <w:rFonts w:ascii="Times New Roman" w:hAnsi="Times New Roman" w:cs="Times New Roman"/>
                <w:color w:val="auto"/>
                <w:sz w:val="20"/>
                <w:szCs w:val="20"/>
                <w:lang w:val="en-US"/>
              </w:rPr>
              <w:t>,</w:t>
            </w:r>
            <w:r w:rsidR="00EF2EF1" w:rsidRPr="0077729B">
              <w:rPr>
                <w:rFonts w:ascii="Times New Roman" w:hAnsi="Times New Roman" w:cs="Times New Roman"/>
                <w:color w:val="auto"/>
                <w:sz w:val="20"/>
                <w:szCs w:val="20"/>
              </w:rPr>
              <w:t>77</w:t>
            </w:r>
          </w:p>
        </w:tc>
      </w:tr>
      <w:tr w:rsidR="0077729B" w:rsidRPr="0077729B" w:rsidTr="00532031">
        <w:trPr>
          <w:gridAfter w:val="2"/>
          <w:wAfter w:w="104" w:type="dxa"/>
          <w:trHeight w:val="300"/>
          <w:jc w:val="center"/>
        </w:trPr>
        <w:tc>
          <w:tcPr>
            <w:cnfStyle w:val="001000000000"/>
            <w:tcW w:w="918" w:type="dxa"/>
            <w:tcBorders>
              <w:bottom w:val="single" w:sz="8" w:space="0" w:color="000000" w:themeColor="text1"/>
            </w:tcBorders>
            <w:shd w:val="clear" w:color="auto" w:fill="auto"/>
            <w:noWrap/>
            <w:hideMark/>
          </w:tcPr>
          <w:p w:rsidR="00EF2EF1" w:rsidRPr="0077729B" w:rsidRDefault="00EF2EF1" w:rsidP="0077729B">
            <w:pPr>
              <w:ind w:left="-57"/>
              <w:jc w:val="center"/>
              <w:rPr>
                <w:rFonts w:ascii="Times New Roman" w:hAnsi="Times New Roman" w:cs="Times New Roman"/>
                <w:b w:val="0"/>
                <w:color w:val="auto"/>
                <w:sz w:val="20"/>
                <w:szCs w:val="20"/>
              </w:rPr>
            </w:pPr>
            <w:r w:rsidRPr="0077729B">
              <w:rPr>
                <w:rFonts w:ascii="Times New Roman" w:hAnsi="Times New Roman" w:cs="Times New Roman"/>
                <w:b w:val="0"/>
                <w:color w:val="auto"/>
                <w:sz w:val="20"/>
                <w:szCs w:val="20"/>
              </w:rPr>
              <w:t>Rerata</w:t>
            </w:r>
          </w:p>
        </w:tc>
        <w:tc>
          <w:tcPr>
            <w:tcW w:w="786" w:type="dxa"/>
            <w:tcBorders>
              <w:bottom w:val="single" w:sz="8" w:space="0" w:color="000000" w:themeColor="text1"/>
            </w:tcBorders>
            <w:shd w:val="clear" w:color="auto" w:fill="auto"/>
            <w:noWrap/>
            <w:hideMark/>
          </w:tcPr>
          <w:p w:rsidR="00EF2EF1" w:rsidRPr="0077729B" w:rsidRDefault="00482802" w:rsidP="0077729B">
            <w:pPr>
              <w:ind w:left="36"/>
              <w:jc w:val="center"/>
              <w:cnfStyle w:val="000000000000"/>
              <w:rPr>
                <w:rFonts w:ascii="Times New Roman" w:hAnsi="Times New Roman" w:cs="Times New Roman"/>
                <w:color w:val="auto"/>
                <w:sz w:val="20"/>
                <w:szCs w:val="20"/>
              </w:rPr>
            </w:pPr>
            <w:r w:rsidRPr="0077729B">
              <w:rPr>
                <w:rFonts w:ascii="Times New Roman" w:hAnsi="Times New Roman" w:cs="Times New Roman"/>
                <w:color w:val="auto"/>
                <w:sz w:val="20"/>
                <w:szCs w:val="20"/>
              </w:rPr>
              <w:t>14</w:t>
            </w:r>
            <w:r w:rsidRPr="0077729B">
              <w:rPr>
                <w:rFonts w:ascii="Times New Roman" w:hAnsi="Times New Roman" w:cs="Times New Roman"/>
                <w:color w:val="auto"/>
                <w:sz w:val="20"/>
                <w:szCs w:val="20"/>
                <w:lang w:val="en-US"/>
              </w:rPr>
              <w:t>,</w:t>
            </w:r>
            <w:r w:rsidR="00EF2EF1" w:rsidRPr="0077729B">
              <w:rPr>
                <w:rFonts w:ascii="Times New Roman" w:hAnsi="Times New Roman" w:cs="Times New Roman"/>
                <w:color w:val="auto"/>
                <w:sz w:val="20"/>
                <w:szCs w:val="20"/>
              </w:rPr>
              <w:t>07</w:t>
            </w:r>
          </w:p>
        </w:tc>
        <w:tc>
          <w:tcPr>
            <w:tcW w:w="1176" w:type="dxa"/>
            <w:gridSpan w:val="2"/>
            <w:tcBorders>
              <w:bottom w:val="single" w:sz="8" w:space="0" w:color="000000" w:themeColor="text1"/>
            </w:tcBorders>
            <w:shd w:val="clear" w:color="auto" w:fill="auto"/>
            <w:noWrap/>
            <w:hideMark/>
          </w:tcPr>
          <w:p w:rsidR="00EF2EF1" w:rsidRPr="0077729B" w:rsidRDefault="00482802" w:rsidP="0077729B">
            <w:pPr>
              <w:ind w:left="-108"/>
              <w:jc w:val="center"/>
              <w:cnfStyle w:val="000000000000"/>
              <w:rPr>
                <w:rFonts w:ascii="Times New Roman" w:hAnsi="Times New Roman" w:cs="Times New Roman"/>
                <w:color w:val="auto"/>
                <w:sz w:val="20"/>
                <w:szCs w:val="20"/>
              </w:rPr>
            </w:pPr>
            <w:r w:rsidRPr="0077729B">
              <w:rPr>
                <w:rFonts w:ascii="Times New Roman" w:hAnsi="Times New Roman" w:cs="Times New Roman"/>
                <w:color w:val="auto"/>
                <w:sz w:val="20"/>
                <w:szCs w:val="20"/>
              </w:rPr>
              <w:t>13</w:t>
            </w:r>
            <w:r w:rsidRPr="0077729B">
              <w:rPr>
                <w:rFonts w:ascii="Times New Roman" w:hAnsi="Times New Roman" w:cs="Times New Roman"/>
                <w:color w:val="auto"/>
                <w:sz w:val="20"/>
                <w:szCs w:val="20"/>
                <w:lang w:val="en-US"/>
              </w:rPr>
              <w:t>,</w:t>
            </w:r>
            <w:r w:rsidR="00EF2EF1" w:rsidRPr="0077729B">
              <w:rPr>
                <w:rFonts w:ascii="Times New Roman" w:hAnsi="Times New Roman" w:cs="Times New Roman"/>
                <w:color w:val="auto"/>
                <w:sz w:val="20"/>
                <w:szCs w:val="20"/>
              </w:rPr>
              <w:t>65</w:t>
            </w:r>
          </w:p>
        </w:tc>
        <w:tc>
          <w:tcPr>
            <w:tcW w:w="856" w:type="dxa"/>
            <w:gridSpan w:val="3"/>
            <w:tcBorders>
              <w:bottom w:val="single" w:sz="8" w:space="0" w:color="000000" w:themeColor="text1"/>
            </w:tcBorders>
            <w:shd w:val="clear" w:color="auto" w:fill="auto"/>
            <w:noWrap/>
            <w:hideMark/>
          </w:tcPr>
          <w:p w:rsidR="00EF2EF1" w:rsidRPr="0077729B" w:rsidRDefault="00482802" w:rsidP="0077729B">
            <w:pPr>
              <w:tabs>
                <w:tab w:val="left" w:pos="312"/>
              </w:tabs>
              <w:ind w:left="-71"/>
              <w:jc w:val="center"/>
              <w:cnfStyle w:val="000000000000"/>
              <w:rPr>
                <w:rFonts w:ascii="Times New Roman" w:hAnsi="Times New Roman" w:cs="Times New Roman"/>
                <w:color w:val="auto"/>
                <w:sz w:val="20"/>
                <w:szCs w:val="20"/>
              </w:rPr>
            </w:pPr>
            <w:r w:rsidRPr="0077729B">
              <w:rPr>
                <w:rFonts w:ascii="Times New Roman" w:hAnsi="Times New Roman" w:cs="Times New Roman"/>
                <w:color w:val="auto"/>
                <w:sz w:val="20"/>
                <w:szCs w:val="20"/>
              </w:rPr>
              <w:t>14</w:t>
            </w:r>
            <w:r w:rsidRPr="0077729B">
              <w:rPr>
                <w:rFonts w:ascii="Times New Roman" w:hAnsi="Times New Roman" w:cs="Times New Roman"/>
                <w:color w:val="auto"/>
                <w:sz w:val="20"/>
                <w:szCs w:val="20"/>
                <w:lang w:val="en-US"/>
              </w:rPr>
              <w:t>,</w:t>
            </w:r>
            <w:r w:rsidR="00EF2EF1" w:rsidRPr="0077729B">
              <w:rPr>
                <w:rFonts w:ascii="Times New Roman" w:hAnsi="Times New Roman" w:cs="Times New Roman"/>
                <w:color w:val="auto"/>
                <w:sz w:val="20"/>
                <w:szCs w:val="20"/>
              </w:rPr>
              <w:t>42</w:t>
            </w:r>
          </w:p>
        </w:tc>
        <w:tc>
          <w:tcPr>
            <w:tcW w:w="654" w:type="dxa"/>
            <w:tcBorders>
              <w:bottom w:val="single" w:sz="8" w:space="0" w:color="000000" w:themeColor="text1"/>
            </w:tcBorders>
            <w:shd w:val="clear" w:color="auto" w:fill="auto"/>
            <w:noWrap/>
            <w:hideMark/>
          </w:tcPr>
          <w:p w:rsidR="00EF2EF1" w:rsidRPr="0077729B" w:rsidRDefault="00482802" w:rsidP="0077729B">
            <w:pPr>
              <w:ind w:left="-138"/>
              <w:jc w:val="center"/>
              <w:cnfStyle w:val="000000000000"/>
              <w:rPr>
                <w:rFonts w:ascii="Times New Roman" w:hAnsi="Times New Roman" w:cs="Times New Roman"/>
                <w:color w:val="auto"/>
                <w:sz w:val="20"/>
                <w:szCs w:val="20"/>
              </w:rPr>
            </w:pPr>
            <w:r w:rsidRPr="0077729B">
              <w:rPr>
                <w:rFonts w:ascii="Times New Roman" w:hAnsi="Times New Roman" w:cs="Times New Roman"/>
                <w:color w:val="auto"/>
                <w:sz w:val="20"/>
                <w:szCs w:val="20"/>
              </w:rPr>
              <w:t>14</w:t>
            </w:r>
            <w:r w:rsidRPr="0077729B">
              <w:rPr>
                <w:rFonts w:ascii="Times New Roman" w:hAnsi="Times New Roman" w:cs="Times New Roman"/>
                <w:color w:val="auto"/>
                <w:sz w:val="20"/>
                <w:szCs w:val="20"/>
                <w:lang w:val="en-US"/>
              </w:rPr>
              <w:t>,</w:t>
            </w:r>
            <w:r w:rsidR="00EF2EF1" w:rsidRPr="0077729B">
              <w:rPr>
                <w:rFonts w:ascii="Times New Roman" w:hAnsi="Times New Roman" w:cs="Times New Roman"/>
                <w:color w:val="auto"/>
                <w:sz w:val="20"/>
                <w:szCs w:val="20"/>
              </w:rPr>
              <w:t>05</w:t>
            </w:r>
          </w:p>
        </w:tc>
      </w:tr>
    </w:tbl>
    <w:p w:rsidR="00EF2EF1" w:rsidRPr="003F7FF4" w:rsidRDefault="00EF2EF1" w:rsidP="00532031">
      <w:pPr>
        <w:widowControl w:val="0"/>
        <w:autoSpaceDE w:val="0"/>
        <w:autoSpaceDN w:val="0"/>
        <w:adjustRightInd w:val="0"/>
        <w:spacing w:after="0" w:line="360" w:lineRule="auto"/>
        <w:jc w:val="both"/>
        <w:rPr>
          <w:rFonts w:ascii="Times New Roman" w:hAnsi="Times New Roman" w:cs="Times New Roman"/>
          <w:sz w:val="24"/>
          <w:szCs w:val="24"/>
        </w:rPr>
      </w:pPr>
      <w:r w:rsidRPr="003F7FF4">
        <w:rPr>
          <w:rFonts w:ascii="Times New Roman" w:hAnsi="Times New Roman" w:cs="Times New Roman"/>
          <w:sz w:val="24"/>
          <w:szCs w:val="24"/>
        </w:rPr>
        <w:t>Sumber : Hasil Perhitungan Peneliti, 2018.</w:t>
      </w:r>
    </w:p>
    <w:p w:rsidR="00EF2EF1" w:rsidRPr="003F7FF4" w:rsidRDefault="00AB151D" w:rsidP="00A5303A">
      <w:pPr>
        <w:spacing w:after="0" w:line="360" w:lineRule="auto"/>
        <w:ind w:firstLine="426"/>
        <w:jc w:val="both"/>
        <w:rPr>
          <w:rFonts w:ascii="Times New Roman" w:hAnsi="Times New Roman" w:cs="Times New Roman"/>
          <w:sz w:val="24"/>
          <w:szCs w:val="24"/>
          <w:lang w:val="sv-SE"/>
        </w:rPr>
      </w:pPr>
      <w:r>
        <w:rPr>
          <w:rFonts w:ascii="Times New Roman" w:hAnsi="Times New Roman" w:cs="Times New Roman"/>
          <w:sz w:val="24"/>
          <w:szCs w:val="24"/>
          <w:lang w:val="fi-FI"/>
        </w:rPr>
        <w:t xml:space="preserve">Tabel </w:t>
      </w:r>
      <w:r w:rsidR="00EF2EF1" w:rsidRPr="003F7FF4">
        <w:rPr>
          <w:rFonts w:ascii="Times New Roman" w:hAnsi="Times New Roman" w:cs="Times New Roman"/>
          <w:sz w:val="24"/>
          <w:szCs w:val="24"/>
          <w:lang w:val="fi-FI"/>
        </w:rPr>
        <w:t xml:space="preserve">1 diatas menunjukkan bahwa semakin meningkat dosis pemberian  </w:t>
      </w:r>
      <w:r w:rsidR="00EF2EF1" w:rsidRPr="003F7FF4">
        <w:rPr>
          <w:rFonts w:ascii="Times New Roman" w:hAnsi="Times New Roman" w:cs="Times New Roman"/>
          <w:sz w:val="24"/>
          <w:szCs w:val="24"/>
        </w:rPr>
        <w:t xml:space="preserve">pupuk kotoran sapi dan kambing </w:t>
      </w:r>
      <w:r w:rsidR="00EF2EF1" w:rsidRPr="003F7FF4">
        <w:rPr>
          <w:rFonts w:ascii="Times New Roman" w:hAnsi="Times New Roman" w:cs="Times New Roman"/>
          <w:sz w:val="24"/>
          <w:szCs w:val="24"/>
          <w:lang w:val="fi-FI"/>
        </w:rPr>
        <w:t xml:space="preserve">pada tanaman cabai, maka akan diikuti dengan bertambahnya tinggi tanaman. </w:t>
      </w:r>
      <w:r w:rsidR="00EF2EF1" w:rsidRPr="003F7FF4">
        <w:rPr>
          <w:rFonts w:ascii="Times New Roman" w:hAnsi="Times New Roman" w:cs="Times New Roman"/>
          <w:sz w:val="24"/>
          <w:szCs w:val="24"/>
          <w:lang w:val="sv-SE"/>
        </w:rPr>
        <w:t xml:space="preserve">Perbedaan tinggi tanaman diduga akibat kandungan nitrogen (N) pada setiap perlakuan </w:t>
      </w:r>
      <w:r w:rsidR="00EF2EF1" w:rsidRPr="003F7FF4">
        <w:rPr>
          <w:rFonts w:ascii="Times New Roman" w:hAnsi="Times New Roman" w:cs="Times New Roman"/>
          <w:sz w:val="24"/>
          <w:szCs w:val="24"/>
          <w:lang w:val="sv-SE"/>
        </w:rPr>
        <w:lastRenderedPageBreak/>
        <w:t xml:space="preserve">yang berbeda - beda, dimana dosis pemberian </w:t>
      </w:r>
      <w:r w:rsidR="00EF2EF1" w:rsidRPr="003F7FF4">
        <w:rPr>
          <w:rFonts w:ascii="Times New Roman" w:hAnsi="Times New Roman" w:cs="Times New Roman"/>
          <w:sz w:val="24"/>
          <w:szCs w:val="24"/>
        </w:rPr>
        <w:t xml:space="preserve">pupuk kotoran sapi dan kambing </w:t>
      </w:r>
      <w:r w:rsidR="00EF2EF1" w:rsidRPr="003F7FF4">
        <w:rPr>
          <w:rFonts w:ascii="Times New Roman" w:hAnsi="Times New Roman" w:cs="Times New Roman"/>
          <w:sz w:val="24"/>
          <w:szCs w:val="24"/>
          <w:lang w:val="sv-SE"/>
        </w:rPr>
        <w:t xml:space="preserve">yang semakin meningkat kemungkinan unsur hara N tanah juga semakin tinggi, sehingga unsur hara yang tersedia/terserap oleh tanaman juga meningkat. </w:t>
      </w:r>
    </w:p>
    <w:p w:rsidR="00EF2EF1" w:rsidRPr="003F7FF4" w:rsidRDefault="00EF2EF1" w:rsidP="00A5303A">
      <w:pPr>
        <w:autoSpaceDE w:val="0"/>
        <w:autoSpaceDN w:val="0"/>
        <w:adjustRightInd w:val="0"/>
        <w:spacing w:after="0" w:line="360" w:lineRule="auto"/>
        <w:ind w:firstLine="426"/>
        <w:jc w:val="both"/>
        <w:rPr>
          <w:rFonts w:ascii="Times New Roman" w:hAnsi="Times New Roman" w:cs="Times New Roman"/>
          <w:sz w:val="24"/>
          <w:szCs w:val="24"/>
        </w:rPr>
      </w:pPr>
      <w:r w:rsidRPr="003F7FF4">
        <w:rPr>
          <w:rFonts w:ascii="Times New Roman" w:hAnsi="Times New Roman" w:cs="Times New Roman"/>
          <w:sz w:val="24"/>
          <w:szCs w:val="24"/>
        </w:rPr>
        <w:t>Hasil analisis ragam tinggi tanaman menunjukan bahwa pemberian pupuk kotoran sapi dan kambing  berpengaruh sangat nyata terhadap tinggi tanaman cabai. Hal ini ditunjukkan de</w:t>
      </w:r>
      <w:r w:rsidR="00482802">
        <w:rPr>
          <w:rFonts w:ascii="Times New Roman" w:hAnsi="Times New Roman" w:cs="Times New Roman"/>
          <w:sz w:val="24"/>
          <w:szCs w:val="24"/>
        </w:rPr>
        <w:t>ngan nilai, di mana F-hitung 12,</w:t>
      </w:r>
      <w:r w:rsidRPr="003F7FF4">
        <w:rPr>
          <w:rFonts w:ascii="Times New Roman" w:hAnsi="Times New Roman" w:cs="Times New Roman"/>
          <w:sz w:val="24"/>
          <w:szCs w:val="24"/>
        </w:rPr>
        <w:t xml:space="preserve">52&gt; F tabel pada taraf signifikasi </w:t>
      </w:r>
      <w:r w:rsidRPr="003F7FF4">
        <w:rPr>
          <w:rFonts w:ascii="Times New Roman" w:hAnsi="Times New Roman" w:cs="Times New Roman"/>
          <w:sz w:val="24"/>
          <w:szCs w:val="24"/>
        </w:rPr>
        <w:sym w:font="Symbol" w:char="F061"/>
      </w:r>
      <w:r w:rsidR="00482802">
        <w:rPr>
          <w:rFonts w:ascii="Times New Roman" w:hAnsi="Times New Roman" w:cs="Times New Roman"/>
          <w:sz w:val="24"/>
          <w:szCs w:val="24"/>
        </w:rPr>
        <w:t>=0,05 yaitu 4,</w:t>
      </w:r>
      <w:r w:rsidRPr="003F7FF4">
        <w:rPr>
          <w:rFonts w:ascii="Times New Roman" w:hAnsi="Times New Roman" w:cs="Times New Roman"/>
          <w:sz w:val="24"/>
          <w:szCs w:val="24"/>
        </w:rPr>
        <w:t>06</w:t>
      </w:r>
      <w:r w:rsidR="00B11288">
        <w:rPr>
          <w:rFonts w:ascii="Times New Roman" w:hAnsi="Times New Roman" w:cs="Times New Roman"/>
          <w:sz w:val="24"/>
          <w:szCs w:val="24"/>
        </w:rPr>
        <w:t xml:space="preserve"> yang ditampilkan pada Tabel 2</w:t>
      </w:r>
      <w:r w:rsidR="00482802">
        <w:rPr>
          <w:rFonts w:ascii="Times New Roman" w:hAnsi="Times New Roman" w:cs="Times New Roman"/>
          <w:sz w:val="24"/>
          <w:szCs w:val="24"/>
        </w:rPr>
        <w:t>.</w:t>
      </w:r>
      <w:r w:rsidRPr="003F7FF4">
        <w:rPr>
          <w:rFonts w:ascii="Times New Roman" w:hAnsi="Times New Roman" w:cs="Times New Roman"/>
          <w:sz w:val="24"/>
          <w:szCs w:val="24"/>
        </w:rPr>
        <w:t>Demikian juga dengan faktor tunggal pemberian pupuk kotoran sapi dan kambing secara terpisah.</w:t>
      </w:r>
    </w:p>
    <w:p w:rsidR="0077729B" w:rsidRDefault="0077729B" w:rsidP="00A5303A">
      <w:pPr>
        <w:autoSpaceDE w:val="0"/>
        <w:autoSpaceDN w:val="0"/>
        <w:adjustRightInd w:val="0"/>
        <w:spacing w:after="0" w:line="360" w:lineRule="auto"/>
        <w:ind w:left="1418" w:hanging="992"/>
        <w:jc w:val="both"/>
        <w:rPr>
          <w:rFonts w:ascii="Times New Roman" w:hAnsi="Times New Roman" w:cs="Times New Roman"/>
          <w:sz w:val="24"/>
          <w:szCs w:val="24"/>
        </w:rPr>
        <w:sectPr w:rsidR="0077729B" w:rsidSect="0077729B">
          <w:type w:val="continuous"/>
          <w:pgSz w:w="11907" w:h="16840" w:code="9"/>
          <w:pgMar w:top="952" w:right="1701" w:bottom="1701" w:left="2268" w:header="1134" w:footer="1134" w:gutter="0"/>
          <w:pgNumType w:start="1"/>
          <w:cols w:num="2" w:space="720"/>
          <w:titlePg/>
          <w:docGrid w:linePitch="360"/>
        </w:sectPr>
      </w:pPr>
    </w:p>
    <w:p w:rsidR="00EF2EF1" w:rsidRPr="003F7FF4" w:rsidRDefault="00AB151D" w:rsidP="005320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Tabel 2.</w:t>
      </w:r>
      <w:r w:rsidR="00EF2EF1" w:rsidRPr="003F7FF4">
        <w:rPr>
          <w:rFonts w:ascii="Times New Roman" w:hAnsi="Times New Roman" w:cs="Times New Roman"/>
          <w:sz w:val="24"/>
          <w:szCs w:val="24"/>
        </w:rPr>
        <w:t>Pengaruh pemberian kombinasi pupuk kotoran sapi dan kambing terhadap tinggi tanaman cabai.</w:t>
      </w:r>
    </w:p>
    <w:tbl>
      <w:tblPr>
        <w:tblW w:w="7613" w:type="dxa"/>
        <w:jc w:val="center"/>
        <w:tblInd w:w="88" w:type="dxa"/>
        <w:tblLook w:val="04A0"/>
      </w:tblPr>
      <w:tblGrid>
        <w:gridCol w:w="1593"/>
        <w:gridCol w:w="1078"/>
        <w:gridCol w:w="456"/>
        <w:gridCol w:w="1166"/>
        <w:gridCol w:w="1019"/>
        <w:gridCol w:w="1032"/>
        <w:gridCol w:w="1269"/>
      </w:tblGrid>
      <w:tr w:rsidR="00EF2EF1" w:rsidRPr="00532031" w:rsidTr="00532031">
        <w:trPr>
          <w:trHeight w:val="315"/>
          <w:jc w:val="center"/>
        </w:trPr>
        <w:tc>
          <w:tcPr>
            <w:tcW w:w="1593" w:type="dxa"/>
            <w:tcBorders>
              <w:top w:val="nil"/>
              <w:left w:val="nil"/>
              <w:bottom w:val="nil"/>
              <w:right w:val="nil"/>
            </w:tcBorders>
            <w:shd w:val="clear" w:color="auto" w:fill="auto"/>
            <w:noWrap/>
            <w:vAlign w:val="bottom"/>
            <w:hideMark/>
          </w:tcPr>
          <w:p w:rsidR="00EF2EF1" w:rsidRPr="00532031" w:rsidRDefault="00EF2EF1" w:rsidP="00D97EB0">
            <w:pPr>
              <w:spacing w:after="0" w:line="240" w:lineRule="auto"/>
              <w:rPr>
                <w:rFonts w:ascii="Times New Roman" w:hAnsi="Times New Roman" w:cs="Times New Roman"/>
                <w:sz w:val="20"/>
                <w:szCs w:val="20"/>
              </w:rPr>
            </w:pPr>
            <w:r w:rsidRPr="00532031">
              <w:rPr>
                <w:rFonts w:ascii="Times New Roman" w:hAnsi="Times New Roman" w:cs="Times New Roman"/>
                <w:sz w:val="20"/>
                <w:szCs w:val="20"/>
              </w:rPr>
              <w:t>ANOVA</w:t>
            </w:r>
          </w:p>
        </w:tc>
        <w:tc>
          <w:tcPr>
            <w:tcW w:w="1078" w:type="dxa"/>
            <w:tcBorders>
              <w:top w:val="nil"/>
              <w:left w:val="nil"/>
              <w:bottom w:val="nil"/>
              <w:right w:val="nil"/>
            </w:tcBorders>
            <w:shd w:val="clear" w:color="auto" w:fill="auto"/>
            <w:noWrap/>
            <w:vAlign w:val="bottom"/>
            <w:hideMark/>
          </w:tcPr>
          <w:p w:rsidR="00EF2EF1" w:rsidRPr="00532031" w:rsidRDefault="00EF2EF1" w:rsidP="00D97EB0">
            <w:pPr>
              <w:spacing w:after="0" w:line="240" w:lineRule="auto"/>
              <w:rPr>
                <w:rFonts w:ascii="Times New Roman" w:hAnsi="Times New Roman" w:cs="Times New Roman"/>
                <w:sz w:val="20"/>
                <w:szCs w:val="20"/>
              </w:rPr>
            </w:pPr>
          </w:p>
        </w:tc>
        <w:tc>
          <w:tcPr>
            <w:tcW w:w="456" w:type="dxa"/>
            <w:tcBorders>
              <w:top w:val="nil"/>
              <w:left w:val="nil"/>
              <w:bottom w:val="nil"/>
              <w:right w:val="nil"/>
            </w:tcBorders>
            <w:shd w:val="clear" w:color="auto" w:fill="auto"/>
            <w:noWrap/>
            <w:vAlign w:val="bottom"/>
            <w:hideMark/>
          </w:tcPr>
          <w:p w:rsidR="00EF2EF1" w:rsidRPr="00532031" w:rsidRDefault="00EF2EF1" w:rsidP="00D97EB0">
            <w:pPr>
              <w:spacing w:after="0" w:line="240" w:lineRule="auto"/>
              <w:rPr>
                <w:rFonts w:ascii="Times New Roman" w:hAnsi="Times New Roman" w:cs="Times New Roman"/>
                <w:sz w:val="20"/>
                <w:szCs w:val="20"/>
              </w:rPr>
            </w:pPr>
          </w:p>
        </w:tc>
        <w:tc>
          <w:tcPr>
            <w:tcW w:w="1166" w:type="dxa"/>
            <w:tcBorders>
              <w:top w:val="nil"/>
              <w:left w:val="nil"/>
              <w:bottom w:val="nil"/>
              <w:right w:val="nil"/>
            </w:tcBorders>
            <w:shd w:val="clear" w:color="auto" w:fill="auto"/>
            <w:noWrap/>
            <w:vAlign w:val="bottom"/>
            <w:hideMark/>
          </w:tcPr>
          <w:p w:rsidR="00EF2EF1" w:rsidRPr="00532031" w:rsidRDefault="00EF2EF1" w:rsidP="00D97EB0">
            <w:pPr>
              <w:spacing w:after="0" w:line="240" w:lineRule="auto"/>
              <w:rPr>
                <w:rFonts w:ascii="Times New Roman" w:hAnsi="Times New Roman" w:cs="Times New Roman"/>
                <w:sz w:val="20"/>
                <w:szCs w:val="20"/>
              </w:rPr>
            </w:pPr>
          </w:p>
        </w:tc>
        <w:tc>
          <w:tcPr>
            <w:tcW w:w="1019" w:type="dxa"/>
            <w:tcBorders>
              <w:top w:val="nil"/>
              <w:left w:val="nil"/>
              <w:bottom w:val="nil"/>
              <w:right w:val="nil"/>
            </w:tcBorders>
            <w:shd w:val="clear" w:color="auto" w:fill="auto"/>
            <w:noWrap/>
            <w:vAlign w:val="bottom"/>
            <w:hideMark/>
          </w:tcPr>
          <w:p w:rsidR="00EF2EF1" w:rsidRPr="00532031" w:rsidRDefault="00EF2EF1" w:rsidP="00D97EB0">
            <w:pPr>
              <w:spacing w:after="0" w:line="240" w:lineRule="auto"/>
              <w:rPr>
                <w:rFonts w:ascii="Times New Roman" w:hAnsi="Times New Roman" w:cs="Times New Roman"/>
                <w:sz w:val="20"/>
                <w:szCs w:val="20"/>
              </w:rPr>
            </w:pPr>
          </w:p>
        </w:tc>
        <w:tc>
          <w:tcPr>
            <w:tcW w:w="1032" w:type="dxa"/>
            <w:tcBorders>
              <w:top w:val="nil"/>
              <w:left w:val="nil"/>
              <w:bottom w:val="nil"/>
              <w:right w:val="nil"/>
            </w:tcBorders>
            <w:shd w:val="clear" w:color="auto" w:fill="auto"/>
            <w:noWrap/>
            <w:vAlign w:val="bottom"/>
            <w:hideMark/>
          </w:tcPr>
          <w:p w:rsidR="00EF2EF1" w:rsidRPr="00532031" w:rsidRDefault="00EF2EF1" w:rsidP="00D97EB0">
            <w:pPr>
              <w:spacing w:after="0" w:line="240" w:lineRule="auto"/>
              <w:rPr>
                <w:rFonts w:ascii="Times New Roman" w:hAnsi="Times New Roman" w:cs="Times New Roman"/>
                <w:sz w:val="20"/>
                <w:szCs w:val="20"/>
              </w:rPr>
            </w:pPr>
          </w:p>
        </w:tc>
        <w:tc>
          <w:tcPr>
            <w:tcW w:w="1269" w:type="dxa"/>
            <w:tcBorders>
              <w:top w:val="nil"/>
              <w:left w:val="nil"/>
              <w:bottom w:val="nil"/>
              <w:right w:val="nil"/>
            </w:tcBorders>
            <w:shd w:val="clear" w:color="auto" w:fill="auto"/>
            <w:noWrap/>
            <w:vAlign w:val="bottom"/>
            <w:hideMark/>
          </w:tcPr>
          <w:p w:rsidR="00EF2EF1" w:rsidRPr="00532031" w:rsidRDefault="00EF2EF1" w:rsidP="00D97EB0">
            <w:pPr>
              <w:spacing w:after="0" w:line="240" w:lineRule="auto"/>
              <w:rPr>
                <w:rFonts w:ascii="Times New Roman" w:hAnsi="Times New Roman" w:cs="Times New Roman"/>
                <w:sz w:val="20"/>
                <w:szCs w:val="20"/>
              </w:rPr>
            </w:pPr>
          </w:p>
        </w:tc>
      </w:tr>
      <w:tr w:rsidR="00EF2EF1" w:rsidRPr="00532031" w:rsidTr="00532031">
        <w:trPr>
          <w:trHeight w:val="300"/>
          <w:jc w:val="center"/>
        </w:trPr>
        <w:tc>
          <w:tcPr>
            <w:tcW w:w="1593" w:type="dxa"/>
            <w:tcBorders>
              <w:top w:val="single" w:sz="8" w:space="0" w:color="auto"/>
              <w:left w:val="nil"/>
              <w:bottom w:val="single" w:sz="4" w:space="0" w:color="auto"/>
              <w:right w:val="nil"/>
            </w:tcBorders>
            <w:shd w:val="clear" w:color="auto" w:fill="auto"/>
            <w:noWrap/>
            <w:vAlign w:val="bottom"/>
            <w:hideMark/>
          </w:tcPr>
          <w:p w:rsidR="00EF2EF1" w:rsidRPr="00532031" w:rsidRDefault="00EF2EF1" w:rsidP="00D97EB0">
            <w:pPr>
              <w:spacing w:after="0" w:line="240" w:lineRule="auto"/>
              <w:jc w:val="center"/>
              <w:rPr>
                <w:rFonts w:ascii="Times New Roman" w:hAnsi="Times New Roman" w:cs="Times New Roman"/>
                <w:i/>
                <w:iCs/>
                <w:sz w:val="20"/>
                <w:szCs w:val="20"/>
              </w:rPr>
            </w:pPr>
            <w:r w:rsidRPr="00532031">
              <w:rPr>
                <w:rFonts w:ascii="Times New Roman" w:hAnsi="Times New Roman" w:cs="Times New Roman"/>
                <w:i/>
                <w:iCs/>
                <w:sz w:val="20"/>
                <w:szCs w:val="20"/>
              </w:rPr>
              <w:t>Source of Variation</w:t>
            </w:r>
          </w:p>
        </w:tc>
        <w:tc>
          <w:tcPr>
            <w:tcW w:w="1078" w:type="dxa"/>
            <w:tcBorders>
              <w:top w:val="single" w:sz="8" w:space="0" w:color="auto"/>
              <w:left w:val="nil"/>
              <w:bottom w:val="single" w:sz="4" w:space="0" w:color="auto"/>
              <w:right w:val="nil"/>
            </w:tcBorders>
            <w:shd w:val="clear" w:color="auto" w:fill="auto"/>
            <w:noWrap/>
            <w:vAlign w:val="bottom"/>
            <w:hideMark/>
          </w:tcPr>
          <w:p w:rsidR="00EF2EF1" w:rsidRPr="00532031" w:rsidRDefault="00EF2EF1" w:rsidP="00D97EB0">
            <w:pPr>
              <w:spacing w:after="0" w:line="240" w:lineRule="auto"/>
              <w:jc w:val="center"/>
              <w:rPr>
                <w:rFonts w:ascii="Times New Roman" w:hAnsi="Times New Roman" w:cs="Times New Roman"/>
                <w:i/>
                <w:iCs/>
                <w:sz w:val="20"/>
                <w:szCs w:val="20"/>
              </w:rPr>
            </w:pPr>
            <w:r w:rsidRPr="00532031">
              <w:rPr>
                <w:rFonts w:ascii="Times New Roman" w:hAnsi="Times New Roman" w:cs="Times New Roman"/>
                <w:i/>
                <w:iCs/>
                <w:sz w:val="20"/>
                <w:szCs w:val="20"/>
              </w:rPr>
              <w:t>SS</w:t>
            </w:r>
          </w:p>
        </w:tc>
        <w:tc>
          <w:tcPr>
            <w:tcW w:w="456" w:type="dxa"/>
            <w:tcBorders>
              <w:top w:val="single" w:sz="8" w:space="0" w:color="auto"/>
              <w:left w:val="nil"/>
              <w:bottom w:val="single" w:sz="4" w:space="0" w:color="auto"/>
              <w:right w:val="nil"/>
            </w:tcBorders>
            <w:shd w:val="clear" w:color="auto" w:fill="auto"/>
            <w:noWrap/>
            <w:vAlign w:val="bottom"/>
            <w:hideMark/>
          </w:tcPr>
          <w:p w:rsidR="00EF2EF1" w:rsidRPr="00532031" w:rsidRDefault="00EF2EF1" w:rsidP="00D97EB0">
            <w:pPr>
              <w:spacing w:after="0" w:line="240" w:lineRule="auto"/>
              <w:jc w:val="center"/>
              <w:rPr>
                <w:rFonts w:ascii="Times New Roman" w:hAnsi="Times New Roman" w:cs="Times New Roman"/>
                <w:i/>
                <w:iCs/>
                <w:sz w:val="20"/>
                <w:szCs w:val="20"/>
              </w:rPr>
            </w:pPr>
            <w:r w:rsidRPr="00532031">
              <w:rPr>
                <w:rFonts w:ascii="Times New Roman" w:hAnsi="Times New Roman" w:cs="Times New Roman"/>
                <w:i/>
                <w:iCs/>
                <w:sz w:val="20"/>
                <w:szCs w:val="20"/>
              </w:rPr>
              <w:t>df</w:t>
            </w:r>
          </w:p>
        </w:tc>
        <w:tc>
          <w:tcPr>
            <w:tcW w:w="1166" w:type="dxa"/>
            <w:tcBorders>
              <w:top w:val="single" w:sz="8" w:space="0" w:color="auto"/>
              <w:left w:val="nil"/>
              <w:bottom w:val="single" w:sz="4" w:space="0" w:color="auto"/>
              <w:right w:val="nil"/>
            </w:tcBorders>
            <w:shd w:val="clear" w:color="auto" w:fill="auto"/>
            <w:noWrap/>
            <w:vAlign w:val="bottom"/>
            <w:hideMark/>
          </w:tcPr>
          <w:p w:rsidR="00EF2EF1" w:rsidRPr="00532031" w:rsidRDefault="00EF2EF1" w:rsidP="00D97EB0">
            <w:pPr>
              <w:spacing w:after="0" w:line="240" w:lineRule="auto"/>
              <w:jc w:val="center"/>
              <w:rPr>
                <w:rFonts w:ascii="Times New Roman" w:hAnsi="Times New Roman" w:cs="Times New Roman"/>
                <w:i/>
                <w:iCs/>
                <w:sz w:val="20"/>
                <w:szCs w:val="20"/>
              </w:rPr>
            </w:pPr>
            <w:r w:rsidRPr="00532031">
              <w:rPr>
                <w:rFonts w:ascii="Times New Roman" w:hAnsi="Times New Roman" w:cs="Times New Roman"/>
                <w:i/>
                <w:iCs/>
                <w:sz w:val="20"/>
                <w:szCs w:val="20"/>
              </w:rPr>
              <w:t>MS</w:t>
            </w:r>
          </w:p>
        </w:tc>
        <w:tc>
          <w:tcPr>
            <w:tcW w:w="1019" w:type="dxa"/>
            <w:tcBorders>
              <w:top w:val="single" w:sz="8" w:space="0" w:color="auto"/>
              <w:left w:val="nil"/>
              <w:bottom w:val="single" w:sz="4" w:space="0" w:color="auto"/>
              <w:right w:val="nil"/>
            </w:tcBorders>
            <w:shd w:val="clear" w:color="auto" w:fill="auto"/>
            <w:noWrap/>
            <w:vAlign w:val="bottom"/>
            <w:hideMark/>
          </w:tcPr>
          <w:p w:rsidR="00EF2EF1" w:rsidRPr="00532031" w:rsidRDefault="00EF2EF1" w:rsidP="00D97EB0">
            <w:pPr>
              <w:spacing w:after="0" w:line="240" w:lineRule="auto"/>
              <w:jc w:val="center"/>
              <w:rPr>
                <w:rFonts w:ascii="Times New Roman" w:hAnsi="Times New Roman" w:cs="Times New Roman"/>
                <w:i/>
                <w:iCs/>
                <w:sz w:val="20"/>
                <w:szCs w:val="20"/>
              </w:rPr>
            </w:pPr>
            <w:r w:rsidRPr="00532031">
              <w:rPr>
                <w:rFonts w:ascii="Times New Roman" w:hAnsi="Times New Roman" w:cs="Times New Roman"/>
                <w:i/>
                <w:iCs/>
                <w:sz w:val="20"/>
                <w:szCs w:val="20"/>
              </w:rPr>
              <w:t>F</w:t>
            </w:r>
          </w:p>
        </w:tc>
        <w:tc>
          <w:tcPr>
            <w:tcW w:w="1032" w:type="dxa"/>
            <w:tcBorders>
              <w:top w:val="single" w:sz="8" w:space="0" w:color="auto"/>
              <w:left w:val="nil"/>
              <w:bottom w:val="single" w:sz="4" w:space="0" w:color="auto"/>
              <w:right w:val="nil"/>
            </w:tcBorders>
            <w:shd w:val="clear" w:color="auto" w:fill="auto"/>
            <w:noWrap/>
            <w:vAlign w:val="bottom"/>
            <w:hideMark/>
          </w:tcPr>
          <w:p w:rsidR="00EF2EF1" w:rsidRPr="00532031" w:rsidRDefault="00EF2EF1" w:rsidP="00D97EB0">
            <w:pPr>
              <w:spacing w:after="0" w:line="240" w:lineRule="auto"/>
              <w:jc w:val="center"/>
              <w:rPr>
                <w:rFonts w:ascii="Times New Roman" w:hAnsi="Times New Roman" w:cs="Times New Roman"/>
                <w:i/>
                <w:iCs/>
                <w:sz w:val="20"/>
                <w:szCs w:val="20"/>
              </w:rPr>
            </w:pPr>
            <w:r w:rsidRPr="00532031">
              <w:rPr>
                <w:rFonts w:ascii="Times New Roman" w:hAnsi="Times New Roman" w:cs="Times New Roman"/>
                <w:i/>
                <w:iCs/>
                <w:sz w:val="20"/>
                <w:szCs w:val="20"/>
              </w:rPr>
              <w:t>P-value</w:t>
            </w:r>
          </w:p>
        </w:tc>
        <w:tc>
          <w:tcPr>
            <w:tcW w:w="1269" w:type="dxa"/>
            <w:tcBorders>
              <w:top w:val="single" w:sz="8" w:space="0" w:color="auto"/>
              <w:left w:val="nil"/>
              <w:bottom w:val="single" w:sz="4" w:space="0" w:color="auto"/>
              <w:right w:val="nil"/>
            </w:tcBorders>
            <w:shd w:val="clear" w:color="auto" w:fill="auto"/>
            <w:noWrap/>
            <w:vAlign w:val="bottom"/>
            <w:hideMark/>
          </w:tcPr>
          <w:p w:rsidR="00EF2EF1" w:rsidRPr="00532031" w:rsidRDefault="00EF2EF1" w:rsidP="00D97EB0">
            <w:pPr>
              <w:spacing w:after="0" w:line="240" w:lineRule="auto"/>
              <w:jc w:val="center"/>
              <w:rPr>
                <w:rFonts w:ascii="Times New Roman" w:hAnsi="Times New Roman" w:cs="Times New Roman"/>
                <w:i/>
                <w:iCs/>
                <w:sz w:val="20"/>
                <w:szCs w:val="20"/>
              </w:rPr>
            </w:pPr>
            <w:r w:rsidRPr="00532031">
              <w:rPr>
                <w:rFonts w:ascii="Times New Roman" w:hAnsi="Times New Roman" w:cs="Times New Roman"/>
                <w:i/>
                <w:iCs/>
                <w:sz w:val="20"/>
                <w:szCs w:val="20"/>
              </w:rPr>
              <w:t>F crit</w:t>
            </w:r>
          </w:p>
        </w:tc>
      </w:tr>
      <w:tr w:rsidR="00EF2EF1" w:rsidRPr="00532031" w:rsidTr="00532031">
        <w:trPr>
          <w:trHeight w:val="315"/>
          <w:jc w:val="center"/>
        </w:trPr>
        <w:tc>
          <w:tcPr>
            <w:tcW w:w="1593" w:type="dxa"/>
            <w:tcBorders>
              <w:top w:val="nil"/>
              <w:left w:val="nil"/>
              <w:bottom w:val="nil"/>
              <w:right w:val="nil"/>
            </w:tcBorders>
            <w:shd w:val="clear" w:color="auto" w:fill="auto"/>
            <w:noWrap/>
            <w:vAlign w:val="bottom"/>
            <w:hideMark/>
          </w:tcPr>
          <w:p w:rsidR="00EF2EF1" w:rsidRPr="00532031" w:rsidRDefault="00EF2EF1" w:rsidP="00D97EB0">
            <w:pPr>
              <w:spacing w:after="0" w:line="240" w:lineRule="auto"/>
              <w:rPr>
                <w:rFonts w:ascii="Times New Roman" w:hAnsi="Times New Roman" w:cs="Times New Roman"/>
                <w:sz w:val="20"/>
                <w:szCs w:val="20"/>
              </w:rPr>
            </w:pPr>
            <w:r w:rsidRPr="00532031">
              <w:rPr>
                <w:rFonts w:ascii="Times New Roman" w:hAnsi="Times New Roman" w:cs="Times New Roman"/>
                <w:sz w:val="20"/>
                <w:szCs w:val="20"/>
              </w:rPr>
              <w:t>Between Groups</w:t>
            </w:r>
          </w:p>
        </w:tc>
        <w:tc>
          <w:tcPr>
            <w:tcW w:w="1078" w:type="dxa"/>
            <w:tcBorders>
              <w:top w:val="nil"/>
              <w:left w:val="nil"/>
              <w:bottom w:val="nil"/>
              <w:right w:val="nil"/>
            </w:tcBorders>
            <w:shd w:val="clear" w:color="auto" w:fill="auto"/>
            <w:noWrap/>
            <w:vAlign w:val="bottom"/>
            <w:hideMark/>
          </w:tcPr>
          <w:p w:rsidR="00EF2EF1" w:rsidRPr="00532031" w:rsidRDefault="00482802" w:rsidP="00D97EB0">
            <w:pPr>
              <w:spacing w:after="0" w:line="240" w:lineRule="auto"/>
              <w:jc w:val="right"/>
              <w:rPr>
                <w:rFonts w:ascii="Times New Roman" w:hAnsi="Times New Roman" w:cs="Times New Roman"/>
                <w:sz w:val="20"/>
                <w:szCs w:val="20"/>
              </w:rPr>
            </w:pPr>
            <w:r w:rsidRPr="00532031">
              <w:rPr>
                <w:rFonts w:ascii="Times New Roman" w:hAnsi="Times New Roman" w:cs="Times New Roman"/>
                <w:sz w:val="20"/>
                <w:szCs w:val="20"/>
              </w:rPr>
              <w:t>33,</w:t>
            </w:r>
            <w:r w:rsidR="00EF2EF1" w:rsidRPr="00532031">
              <w:rPr>
                <w:rFonts w:ascii="Times New Roman" w:hAnsi="Times New Roman" w:cs="Times New Roman"/>
                <w:sz w:val="20"/>
                <w:szCs w:val="20"/>
              </w:rPr>
              <w:t>760033</w:t>
            </w:r>
          </w:p>
        </w:tc>
        <w:tc>
          <w:tcPr>
            <w:tcW w:w="456" w:type="dxa"/>
            <w:tcBorders>
              <w:top w:val="nil"/>
              <w:left w:val="nil"/>
              <w:bottom w:val="nil"/>
              <w:right w:val="nil"/>
            </w:tcBorders>
            <w:shd w:val="clear" w:color="auto" w:fill="auto"/>
            <w:noWrap/>
            <w:vAlign w:val="bottom"/>
            <w:hideMark/>
          </w:tcPr>
          <w:p w:rsidR="00EF2EF1" w:rsidRPr="00532031" w:rsidRDefault="00EF2EF1" w:rsidP="00D97EB0">
            <w:pPr>
              <w:spacing w:after="0" w:line="240" w:lineRule="auto"/>
              <w:jc w:val="right"/>
              <w:rPr>
                <w:rFonts w:ascii="Times New Roman" w:hAnsi="Times New Roman" w:cs="Times New Roman"/>
                <w:sz w:val="20"/>
                <w:szCs w:val="20"/>
              </w:rPr>
            </w:pPr>
            <w:r w:rsidRPr="00532031">
              <w:rPr>
                <w:rFonts w:ascii="Times New Roman" w:hAnsi="Times New Roman" w:cs="Times New Roman"/>
                <w:sz w:val="20"/>
                <w:szCs w:val="20"/>
              </w:rPr>
              <w:t>3</w:t>
            </w:r>
          </w:p>
        </w:tc>
        <w:tc>
          <w:tcPr>
            <w:tcW w:w="1166" w:type="dxa"/>
            <w:tcBorders>
              <w:top w:val="nil"/>
              <w:left w:val="nil"/>
              <w:bottom w:val="nil"/>
              <w:right w:val="nil"/>
            </w:tcBorders>
            <w:shd w:val="clear" w:color="auto" w:fill="auto"/>
            <w:noWrap/>
            <w:vAlign w:val="bottom"/>
            <w:hideMark/>
          </w:tcPr>
          <w:p w:rsidR="00EF2EF1" w:rsidRPr="00532031" w:rsidRDefault="00482802" w:rsidP="00D97EB0">
            <w:pPr>
              <w:spacing w:after="0" w:line="240" w:lineRule="auto"/>
              <w:jc w:val="right"/>
              <w:rPr>
                <w:rFonts w:ascii="Times New Roman" w:hAnsi="Times New Roman" w:cs="Times New Roman"/>
                <w:sz w:val="20"/>
                <w:szCs w:val="20"/>
              </w:rPr>
            </w:pPr>
            <w:r w:rsidRPr="00532031">
              <w:rPr>
                <w:rFonts w:ascii="Times New Roman" w:hAnsi="Times New Roman" w:cs="Times New Roman"/>
                <w:sz w:val="20"/>
                <w:szCs w:val="20"/>
              </w:rPr>
              <w:t>11,</w:t>
            </w:r>
            <w:r w:rsidR="00EF2EF1" w:rsidRPr="00532031">
              <w:rPr>
                <w:rFonts w:ascii="Times New Roman" w:hAnsi="Times New Roman" w:cs="Times New Roman"/>
                <w:sz w:val="20"/>
                <w:szCs w:val="20"/>
              </w:rPr>
              <w:t>2533444</w:t>
            </w:r>
          </w:p>
        </w:tc>
        <w:tc>
          <w:tcPr>
            <w:tcW w:w="1019" w:type="dxa"/>
            <w:tcBorders>
              <w:top w:val="nil"/>
              <w:left w:val="nil"/>
              <w:bottom w:val="nil"/>
              <w:right w:val="nil"/>
            </w:tcBorders>
            <w:shd w:val="clear" w:color="auto" w:fill="auto"/>
            <w:noWrap/>
            <w:vAlign w:val="bottom"/>
            <w:hideMark/>
          </w:tcPr>
          <w:p w:rsidR="00EF2EF1" w:rsidRPr="00532031" w:rsidRDefault="00482802" w:rsidP="00D97EB0">
            <w:pPr>
              <w:spacing w:after="0" w:line="240" w:lineRule="auto"/>
              <w:jc w:val="right"/>
              <w:rPr>
                <w:rFonts w:ascii="Times New Roman" w:hAnsi="Times New Roman" w:cs="Times New Roman"/>
                <w:sz w:val="20"/>
                <w:szCs w:val="20"/>
              </w:rPr>
            </w:pPr>
            <w:r w:rsidRPr="00532031">
              <w:rPr>
                <w:rFonts w:ascii="Times New Roman" w:hAnsi="Times New Roman" w:cs="Times New Roman"/>
                <w:sz w:val="20"/>
                <w:szCs w:val="20"/>
              </w:rPr>
              <w:t>12,</w:t>
            </w:r>
            <w:r w:rsidR="00EF2EF1" w:rsidRPr="00532031">
              <w:rPr>
                <w:rFonts w:ascii="Times New Roman" w:hAnsi="Times New Roman" w:cs="Times New Roman"/>
                <w:sz w:val="20"/>
                <w:szCs w:val="20"/>
              </w:rPr>
              <w:t>52854</w:t>
            </w:r>
          </w:p>
        </w:tc>
        <w:tc>
          <w:tcPr>
            <w:tcW w:w="1032" w:type="dxa"/>
            <w:tcBorders>
              <w:top w:val="nil"/>
              <w:left w:val="nil"/>
              <w:bottom w:val="nil"/>
              <w:right w:val="nil"/>
            </w:tcBorders>
            <w:shd w:val="clear" w:color="auto" w:fill="auto"/>
            <w:noWrap/>
            <w:vAlign w:val="bottom"/>
            <w:hideMark/>
          </w:tcPr>
          <w:p w:rsidR="00EF2EF1" w:rsidRPr="00532031" w:rsidRDefault="00482802" w:rsidP="00D97EB0">
            <w:pPr>
              <w:spacing w:after="0" w:line="240" w:lineRule="auto"/>
              <w:jc w:val="right"/>
              <w:rPr>
                <w:rFonts w:ascii="Times New Roman" w:hAnsi="Times New Roman" w:cs="Times New Roman"/>
                <w:sz w:val="20"/>
                <w:szCs w:val="20"/>
              </w:rPr>
            </w:pPr>
            <w:r w:rsidRPr="00532031">
              <w:rPr>
                <w:rFonts w:ascii="Times New Roman" w:hAnsi="Times New Roman" w:cs="Times New Roman"/>
                <w:sz w:val="20"/>
                <w:szCs w:val="20"/>
              </w:rPr>
              <w:t>0,</w:t>
            </w:r>
            <w:r w:rsidR="00EF2EF1" w:rsidRPr="00532031">
              <w:rPr>
                <w:rFonts w:ascii="Times New Roman" w:hAnsi="Times New Roman" w:cs="Times New Roman"/>
                <w:sz w:val="20"/>
                <w:szCs w:val="20"/>
              </w:rPr>
              <w:t>002164</w:t>
            </w:r>
          </w:p>
        </w:tc>
        <w:tc>
          <w:tcPr>
            <w:tcW w:w="1269" w:type="dxa"/>
            <w:tcBorders>
              <w:top w:val="nil"/>
              <w:left w:val="nil"/>
              <w:bottom w:val="nil"/>
              <w:right w:val="nil"/>
            </w:tcBorders>
            <w:shd w:val="clear" w:color="auto" w:fill="auto"/>
            <w:noWrap/>
            <w:vAlign w:val="bottom"/>
            <w:hideMark/>
          </w:tcPr>
          <w:p w:rsidR="00EF2EF1" w:rsidRPr="00532031" w:rsidRDefault="00482802" w:rsidP="00D97EB0">
            <w:pPr>
              <w:spacing w:after="0" w:line="240" w:lineRule="auto"/>
              <w:jc w:val="right"/>
              <w:rPr>
                <w:rFonts w:ascii="Times New Roman" w:hAnsi="Times New Roman" w:cs="Times New Roman"/>
                <w:sz w:val="20"/>
                <w:szCs w:val="20"/>
              </w:rPr>
            </w:pPr>
            <w:r w:rsidRPr="00532031">
              <w:rPr>
                <w:rFonts w:ascii="Times New Roman" w:hAnsi="Times New Roman" w:cs="Times New Roman"/>
                <w:sz w:val="20"/>
                <w:szCs w:val="20"/>
              </w:rPr>
              <w:t>4,</w:t>
            </w:r>
            <w:r w:rsidR="00EF2EF1" w:rsidRPr="00532031">
              <w:rPr>
                <w:rFonts w:ascii="Times New Roman" w:hAnsi="Times New Roman" w:cs="Times New Roman"/>
                <w:sz w:val="20"/>
                <w:szCs w:val="20"/>
              </w:rPr>
              <w:t>066181</w:t>
            </w:r>
          </w:p>
        </w:tc>
      </w:tr>
      <w:tr w:rsidR="00EF2EF1" w:rsidRPr="00532031" w:rsidTr="00532031">
        <w:trPr>
          <w:trHeight w:val="300"/>
          <w:jc w:val="center"/>
        </w:trPr>
        <w:tc>
          <w:tcPr>
            <w:tcW w:w="1593" w:type="dxa"/>
            <w:tcBorders>
              <w:top w:val="nil"/>
              <w:left w:val="nil"/>
              <w:bottom w:val="nil"/>
              <w:right w:val="nil"/>
            </w:tcBorders>
            <w:shd w:val="clear" w:color="auto" w:fill="auto"/>
            <w:noWrap/>
            <w:vAlign w:val="bottom"/>
            <w:hideMark/>
          </w:tcPr>
          <w:p w:rsidR="00EF2EF1" w:rsidRPr="00532031" w:rsidRDefault="00EF2EF1" w:rsidP="00D97EB0">
            <w:pPr>
              <w:spacing w:after="0" w:line="240" w:lineRule="auto"/>
              <w:rPr>
                <w:rFonts w:ascii="Times New Roman" w:hAnsi="Times New Roman" w:cs="Times New Roman"/>
                <w:sz w:val="20"/>
                <w:szCs w:val="20"/>
              </w:rPr>
            </w:pPr>
            <w:r w:rsidRPr="00532031">
              <w:rPr>
                <w:rFonts w:ascii="Times New Roman" w:hAnsi="Times New Roman" w:cs="Times New Roman"/>
                <w:sz w:val="20"/>
                <w:szCs w:val="20"/>
              </w:rPr>
              <w:t>Within Groups</w:t>
            </w:r>
          </w:p>
        </w:tc>
        <w:tc>
          <w:tcPr>
            <w:tcW w:w="1078" w:type="dxa"/>
            <w:tcBorders>
              <w:top w:val="nil"/>
              <w:left w:val="nil"/>
              <w:bottom w:val="nil"/>
              <w:right w:val="nil"/>
            </w:tcBorders>
            <w:shd w:val="clear" w:color="auto" w:fill="auto"/>
            <w:noWrap/>
            <w:vAlign w:val="bottom"/>
            <w:hideMark/>
          </w:tcPr>
          <w:p w:rsidR="00EF2EF1" w:rsidRPr="00532031" w:rsidRDefault="00482802" w:rsidP="00D97EB0">
            <w:pPr>
              <w:spacing w:after="0" w:line="240" w:lineRule="auto"/>
              <w:jc w:val="right"/>
              <w:rPr>
                <w:rFonts w:ascii="Times New Roman" w:hAnsi="Times New Roman" w:cs="Times New Roman"/>
                <w:sz w:val="20"/>
                <w:szCs w:val="20"/>
              </w:rPr>
            </w:pPr>
            <w:r w:rsidRPr="00532031">
              <w:rPr>
                <w:rFonts w:ascii="Times New Roman" w:hAnsi="Times New Roman" w:cs="Times New Roman"/>
                <w:sz w:val="20"/>
                <w:szCs w:val="20"/>
              </w:rPr>
              <w:t>7,</w:t>
            </w:r>
            <w:r w:rsidR="00EF2EF1" w:rsidRPr="00532031">
              <w:rPr>
                <w:rFonts w:ascii="Times New Roman" w:hAnsi="Times New Roman" w:cs="Times New Roman"/>
                <w:sz w:val="20"/>
                <w:szCs w:val="20"/>
              </w:rPr>
              <w:t>1857333</w:t>
            </w:r>
          </w:p>
        </w:tc>
        <w:tc>
          <w:tcPr>
            <w:tcW w:w="456" w:type="dxa"/>
            <w:tcBorders>
              <w:top w:val="nil"/>
              <w:left w:val="nil"/>
              <w:bottom w:val="nil"/>
              <w:right w:val="nil"/>
            </w:tcBorders>
            <w:shd w:val="clear" w:color="auto" w:fill="auto"/>
            <w:noWrap/>
            <w:vAlign w:val="bottom"/>
            <w:hideMark/>
          </w:tcPr>
          <w:p w:rsidR="00EF2EF1" w:rsidRPr="00532031" w:rsidRDefault="00EF2EF1" w:rsidP="00D97EB0">
            <w:pPr>
              <w:spacing w:after="0" w:line="240" w:lineRule="auto"/>
              <w:jc w:val="right"/>
              <w:rPr>
                <w:rFonts w:ascii="Times New Roman" w:hAnsi="Times New Roman" w:cs="Times New Roman"/>
                <w:sz w:val="20"/>
                <w:szCs w:val="20"/>
              </w:rPr>
            </w:pPr>
            <w:r w:rsidRPr="00532031">
              <w:rPr>
                <w:rFonts w:ascii="Times New Roman" w:hAnsi="Times New Roman" w:cs="Times New Roman"/>
                <w:sz w:val="20"/>
                <w:szCs w:val="20"/>
              </w:rPr>
              <w:t>8</w:t>
            </w:r>
          </w:p>
        </w:tc>
        <w:tc>
          <w:tcPr>
            <w:tcW w:w="1166" w:type="dxa"/>
            <w:tcBorders>
              <w:top w:val="nil"/>
              <w:left w:val="nil"/>
              <w:bottom w:val="nil"/>
              <w:right w:val="nil"/>
            </w:tcBorders>
            <w:shd w:val="clear" w:color="auto" w:fill="auto"/>
            <w:noWrap/>
            <w:vAlign w:val="bottom"/>
            <w:hideMark/>
          </w:tcPr>
          <w:p w:rsidR="00EF2EF1" w:rsidRPr="00532031" w:rsidRDefault="00482802" w:rsidP="00D97EB0">
            <w:pPr>
              <w:spacing w:after="0" w:line="240" w:lineRule="auto"/>
              <w:jc w:val="right"/>
              <w:rPr>
                <w:rFonts w:ascii="Times New Roman" w:hAnsi="Times New Roman" w:cs="Times New Roman"/>
                <w:sz w:val="20"/>
                <w:szCs w:val="20"/>
              </w:rPr>
            </w:pPr>
            <w:r w:rsidRPr="00532031">
              <w:rPr>
                <w:rFonts w:ascii="Times New Roman" w:hAnsi="Times New Roman" w:cs="Times New Roman"/>
                <w:sz w:val="20"/>
                <w:szCs w:val="20"/>
              </w:rPr>
              <w:t>0,</w:t>
            </w:r>
            <w:r w:rsidR="00EF2EF1" w:rsidRPr="00532031">
              <w:rPr>
                <w:rFonts w:ascii="Times New Roman" w:hAnsi="Times New Roman" w:cs="Times New Roman"/>
                <w:sz w:val="20"/>
                <w:szCs w:val="20"/>
              </w:rPr>
              <w:t>89821667</w:t>
            </w:r>
          </w:p>
        </w:tc>
        <w:tc>
          <w:tcPr>
            <w:tcW w:w="1019" w:type="dxa"/>
            <w:tcBorders>
              <w:top w:val="nil"/>
              <w:left w:val="nil"/>
              <w:bottom w:val="nil"/>
              <w:right w:val="nil"/>
            </w:tcBorders>
            <w:shd w:val="clear" w:color="auto" w:fill="auto"/>
            <w:noWrap/>
            <w:vAlign w:val="bottom"/>
            <w:hideMark/>
          </w:tcPr>
          <w:p w:rsidR="00EF2EF1" w:rsidRPr="00532031" w:rsidRDefault="00EF2EF1" w:rsidP="00D97EB0">
            <w:pPr>
              <w:spacing w:after="0" w:line="240" w:lineRule="auto"/>
              <w:rPr>
                <w:rFonts w:ascii="Times New Roman" w:hAnsi="Times New Roman" w:cs="Times New Roman"/>
                <w:sz w:val="20"/>
                <w:szCs w:val="20"/>
              </w:rPr>
            </w:pPr>
          </w:p>
        </w:tc>
        <w:tc>
          <w:tcPr>
            <w:tcW w:w="1032" w:type="dxa"/>
            <w:tcBorders>
              <w:top w:val="nil"/>
              <w:left w:val="nil"/>
              <w:bottom w:val="nil"/>
              <w:right w:val="nil"/>
            </w:tcBorders>
            <w:shd w:val="clear" w:color="auto" w:fill="auto"/>
            <w:noWrap/>
            <w:vAlign w:val="bottom"/>
            <w:hideMark/>
          </w:tcPr>
          <w:p w:rsidR="00EF2EF1" w:rsidRPr="00532031" w:rsidRDefault="00EF2EF1" w:rsidP="00D97EB0">
            <w:pPr>
              <w:spacing w:after="0" w:line="240" w:lineRule="auto"/>
              <w:rPr>
                <w:rFonts w:ascii="Times New Roman" w:hAnsi="Times New Roman" w:cs="Times New Roman"/>
                <w:sz w:val="20"/>
                <w:szCs w:val="20"/>
              </w:rPr>
            </w:pPr>
          </w:p>
        </w:tc>
        <w:tc>
          <w:tcPr>
            <w:tcW w:w="1269" w:type="dxa"/>
            <w:tcBorders>
              <w:top w:val="nil"/>
              <w:left w:val="nil"/>
              <w:bottom w:val="nil"/>
              <w:right w:val="nil"/>
            </w:tcBorders>
            <w:shd w:val="clear" w:color="auto" w:fill="auto"/>
            <w:noWrap/>
            <w:vAlign w:val="bottom"/>
            <w:hideMark/>
          </w:tcPr>
          <w:p w:rsidR="00EF2EF1" w:rsidRPr="00532031" w:rsidRDefault="00EF2EF1" w:rsidP="00D97EB0">
            <w:pPr>
              <w:spacing w:after="0" w:line="240" w:lineRule="auto"/>
              <w:rPr>
                <w:rFonts w:ascii="Times New Roman" w:hAnsi="Times New Roman" w:cs="Times New Roman"/>
                <w:sz w:val="20"/>
                <w:szCs w:val="20"/>
              </w:rPr>
            </w:pPr>
          </w:p>
        </w:tc>
      </w:tr>
      <w:tr w:rsidR="00EF2EF1" w:rsidRPr="00532031" w:rsidTr="00532031">
        <w:trPr>
          <w:trHeight w:val="315"/>
          <w:jc w:val="center"/>
        </w:trPr>
        <w:tc>
          <w:tcPr>
            <w:tcW w:w="1593" w:type="dxa"/>
            <w:tcBorders>
              <w:top w:val="nil"/>
              <w:left w:val="nil"/>
              <w:bottom w:val="single" w:sz="8" w:space="0" w:color="auto"/>
              <w:right w:val="nil"/>
            </w:tcBorders>
            <w:shd w:val="clear" w:color="auto" w:fill="auto"/>
            <w:noWrap/>
            <w:vAlign w:val="bottom"/>
            <w:hideMark/>
          </w:tcPr>
          <w:p w:rsidR="00EF2EF1" w:rsidRPr="00532031" w:rsidRDefault="00EF2EF1" w:rsidP="00D97EB0">
            <w:pPr>
              <w:spacing w:after="0" w:line="240" w:lineRule="auto"/>
              <w:rPr>
                <w:rFonts w:ascii="Times New Roman" w:hAnsi="Times New Roman" w:cs="Times New Roman"/>
                <w:sz w:val="20"/>
                <w:szCs w:val="20"/>
              </w:rPr>
            </w:pPr>
            <w:r w:rsidRPr="00532031">
              <w:rPr>
                <w:rFonts w:ascii="Times New Roman" w:hAnsi="Times New Roman" w:cs="Times New Roman"/>
                <w:sz w:val="20"/>
                <w:szCs w:val="20"/>
              </w:rPr>
              <w:t>Total</w:t>
            </w:r>
          </w:p>
        </w:tc>
        <w:tc>
          <w:tcPr>
            <w:tcW w:w="1078" w:type="dxa"/>
            <w:tcBorders>
              <w:top w:val="nil"/>
              <w:left w:val="nil"/>
              <w:bottom w:val="single" w:sz="8" w:space="0" w:color="auto"/>
              <w:right w:val="nil"/>
            </w:tcBorders>
            <w:shd w:val="clear" w:color="auto" w:fill="auto"/>
            <w:noWrap/>
            <w:vAlign w:val="bottom"/>
            <w:hideMark/>
          </w:tcPr>
          <w:p w:rsidR="00EF2EF1" w:rsidRPr="00532031" w:rsidRDefault="00482802" w:rsidP="00D97EB0">
            <w:pPr>
              <w:spacing w:after="0" w:line="240" w:lineRule="auto"/>
              <w:jc w:val="right"/>
              <w:rPr>
                <w:rFonts w:ascii="Times New Roman" w:hAnsi="Times New Roman" w:cs="Times New Roman"/>
                <w:sz w:val="20"/>
                <w:szCs w:val="20"/>
              </w:rPr>
            </w:pPr>
            <w:r w:rsidRPr="00532031">
              <w:rPr>
                <w:rFonts w:ascii="Times New Roman" w:hAnsi="Times New Roman" w:cs="Times New Roman"/>
                <w:sz w:val="20"/>
                <w:szCs w:val="20"/>
              </w:rPr>
              <w:t>40,</w:t>
            </w:r>
            <w:r w:rsidR="00EF2EF1" w:rsidRPr="00532031">
              <w:rPr>
                <w:rFonts w:ascii="Times New Roman" w:hAnsi="Times New Roman" w:cs="Times New Roman"/>
                <w:sz w:val="20"/>
                <w:szCs w:val="20"/>
              </w:rPr>
              <w:t>945767</w:t>
            </w:r>
          </w:p>
        </w:tc>
        <w:tc>
          <w:tcPr>
            <w:tcW w:w="456" w:type="dxa"/>
            <w:tcBorders>
              <w:top w:val="nil"/>
              <w:left w:val="nil"/>
              <w:bottom w:val="single" w:sz="8" w:space="0" w:color="auto"/>
              <w:right w:val="nil"/>
            </w:tcBorders>
            <w:shd w:val="clear" w:color="auto" w:fill="auto"/>
            <w:noWrap/>
            <w:vAlign w:val="bottom"/>
            <w:hideMark/>
          </w:tcPr>
          <w:p w:rsidR="00EF2EF1" w:rsidRPr="00532031" w:rsidRDefault="00EF2EF1" w:rsidP="00D97EB0">
            <w:pPr>
              <w:spacing w:after="0" w:line="240" w:lineRule="auto"/>
              <w:jc w:val="right"/>
              <w:rPr>
                <w:rFonts w:ascii="Times New Roman" w:hAnsi="Times New Roman" w:cs="Times New Roman"/>
                <w:sz w:val="20"/>
                <w:szCs w:val="20"/>
              </w:rPr>
            </w:pPr>
            <w:r w:rsidRPr="00532031">
              <w:rPr>
                <w:rFonts w:ascii="Times New Roman" w:hAnsi="Times New Roman" w:cs="Times New Roman"/>
                <w:sz w:val="20"/>
                <w:szCs w:val="20"/>
              </w:rPr>
              <w:t>11</w:t>
            </w:r>
          </w:p>
        </w:tc>
        <w:tc>
          <w:tcPr>
            <w:tcW w:w="1166" w:type="dxa"/>
            <w:tcBorders>
              <w:top w:val="nil"/>
              <w:left w:val="nil"/>
              <w:bottom w:val="single" w:sz="8" w:space="0" w:color="auto"/>
              <w:right w:val="nil"/>
            </w:tcBorders>
            <w:shd w:val="clear" w:color="auto" w:fill="auto"/>
            <w:noWrap/>
            <w:vAlign w:val="bottom"/>
            <w:hideMark/>
          </w:tcPr>
          <w:p w:rsidR="00EF2EF1" w:rsidRPr="00532031" w:rsidRDefault="00EF2EF1" w:rsidP="00D97EB0">
            <w:pPr>
              <w:spacing w:after="0" w:line="240" w:lineRule="auto"/>
              <w:rPr>
                <w:rFonts w:ascii="Times New Roman" w:hAnsi="Times New Roman" w:cs="Times New Roman"/>
                <w:sz w:val="20"/>
                <w:szCs w:val="20"/>
              </w:rPr>
            </w:pPr>
            <w:r w:rsidRPr="00532031">
              <w:rPr>
                <w:rFonts w:ascii="Times New Roman" w:hAnsi="Times New Roman" w:cs="Times New Roman"/>
                <w:sz w:val="20"/>
                <w:szCs w:val="20"/>
              </w:rPr>
              <w:t> </w:t>
            </w:r>
          </w:p>
        </w:tc>
        <w:tc>
          <w:tcPr>
            <w:tcW w:w="1019" w:type="dxa"/>
            <w:tcBorders>
              <w:top w:val="nil"/>
              <w:left w:val="nil"/>
              <w:bottom w:val="single" w:sz="8" w:space="0" w:color="auto"/>
              <w:right w:val="nil"/>
            </w:tcBorders>
            <w:shd w:val="clear" w:color="auto" w:fill="auto"/>
            <w:noWrap/>
            <w:vAlign w:val="bottom"/>
            <w:hideMark/>
          </w:tcPr>
          <w:p w:rsidR="00EF2EF1" w:rsidRPr="00532031" w:rsidRDefault="00EF2EF1" w:rsidP="00D97EB0">
            <w:pPr>
              <w:spacing w:after="0" w:line="240" w:lineRule="auto"/>
              <w:rPr>
                <w:rFonts w:ascii="Times New Roman" w:hAnsi="Times New Roman" w:cs="Times New Roman"/>
                <w:sz w:val="20"/>
                <w:szCs w:val="20"/>
              </w:rPr>
            </w:pPr>
            <w:r w:rsidRPr="00532031">
              <w:rPr>
                <w:rFonts w:ascii="Times New Roman" w:hAnsi="Times New Roman" w:cs="Times New Roman"/>
                <w:sz w:val="20"/>
                <w:szCs w:val="20"/>
              </w:rPr>
              <w:t> </w:t>
            </w:r>
          </w:p>
        </w:tc>
        <w:tc>
          <w:tcPr>
            <w:tcW w:w="1032" w:type="dxa"/>
            <w:tcBorders>
              <w:top w:val="nil"/>
              <w:left w:val="nil"/>
              <w:bottom w:val="single" w:sz="8" w:space="0" w:color="auto"/>
              <w:right w:val="nil"/>
            </w:tcBorders>
            <w:shd w:val="clear" w:color="auto" w:fill="auto"/>
            <w:noWrap/>
            <w:vAlign w:val="bottom"/>
            <w:hideMark/>
          </w:tcPr>
          <w:p w:rsidR="00EF2EF1" w:rsidRPr="00532031" w:rsidRDefault="00EF2EF1" w:rsidP="00D97EB0">
            <w:pPr>
              <w:spacing w:after="0" w:line="240" w:lineRule="auto"/>
              <w:rPr>
                <w:rFonts w:ascii="Times New Roman" w:hAnsi="Times New Roman" w:cs="Times New Roman"/>
                <w:sz w:val="20"/>
                <w:szCs w:val="20"/>
              </w:rPr>
            </w:pPr>
            <w:r w:rsidRPr="00532031">
              <w:rPr>
                <w:rFonts w:ascii="Times New Roman" w:hAnsi="Times New Roman" w:cs="Times New Roman"/>
                <w:sz w:val="20"/>
                <w:szCs w:val="20"/>
              </w:rPr>
              <w:t> </w:t>
            </w:r>
          </w:p>
        </w:tc>
        <w:tc>
          <w:tcPr>
            <w:tcW w:w="1269" w:type="dxa"/>
            <w:tcBorders>
              <w:top w:val="nil"/>
              <w:left w:val="nil"/>
              <w:bottom w:val="single" w:sz="8" w:space="0" w:color="auto"/>
              <w:right w:val="nil"/>
            </w:tcBorders>
            <w:shd w:val="clear" w:color="auto" w:fill="auto"/>
            <w:noWrap/>
            <w:vAlign w:val="bottom"/>
            <w:hideMark/>
          </w:tcPr>
          <w:p w:rsidR="00EF2EF1" w:rsidRPr="00532031" w:rsidRDefault="00EF2EF1" w:rsidP="00D97EB0">
            <w:pPr>
              <w:spacing w:after="0" w:line="240" w:lineRule="auto"/>
              <w:rPr>
                <w:rFonts w:ascii="Times New Roman" w:hAnsi="Times New Roman" w:cs="Times New Roman"/>
                <w:sz w:val="20"/>
                <w:szCs w:val="20"/>
              </w:rPr>
            </w:pPr>
            <w:r w:rsidRPr="00532031">
              <w:rPr>
                <w:rFonts w:ascii="Times New Roman" w:hAnsi="Times New Roman" w:cs="Times New Roman"/>
                <w:sz w:val="20"/>
                <w:szCs w:val="20"/>
              </w:rPr>
              <w:t> </w:t>
            </w:r>
          </w:p>
        </w:tc>
      </w:tr>
    </w:tbl>
    <w:p w:rsidR="00532031" w:rsidRDefault="00532031" w:rsidP="00F4246F">
      <w:pPr>
        <w:spacing w:after="0" w:line="360" w:lineRule="auto"/>
        <w:ind w:firstLine="567"/>
        <w:jc w:val="both"/>
        <w:rPr>
          <w:rFonts w:ascii="Times New Roman" w:hAnsi="Times New Roman" w:cs="Times New Roman"/>
          <w:sz w:val="24"/>
          <w:szCs w:val="24"/>
          <w:lang w:val="sv-SE"/>
        </w:rPr>
        <w:sectPr w:rsidR="00532031" w:rsidSect="0077729B">
          <w:type w:val="continuous"/>
          <w:pgSz w:w="11907" w:h="16840" w:code="9"/>
          <w:pgMar w:top="952" w:right="1701" w:bottom="1701" w:left="2268" w:header="1134" w:footer="1134" w:gutter="0"/>
          <w:pgNumType w:start="1"/>
          <w:cols w:space="720"/>
          <w:titlePg/>
          <w:docGrid w:linePitch="360"/>
        </w:sectPr>
      </w:pPr>
    </w:p>
    <w:p w:rsidR="00532031" w:rsidRPr="00603B82" w:rsidRDefault="00EF2EF1" w:rsidP="00603B82">
      <w:pPr>
        <w:spacing w:after="0" w:line="360" w:lineRule="auto"/>
        <w:ind w:firstLine="567"/>
        <w:jc w:val="both"/>
        <w:rPr>
          <w:rFonts w:ascii="Times New Roman" w:hAnsi="Times New Roman" w:cs="Times New Roman"/>
          <w:sz w:val="24"/>
          <w:szCs w:val="24"/>
          <w:lang w:val="sv-SE"/>
        </w:rPr>
      </w:pPr>
      <w:r w:rsidRPr="003F7FF4">
        <w:rPr>
          <w:rFonts w:ascii="Times New Roman" w:hAnsi="Times New Roman" w:cs="Times New Roman"/>
          <w:sz w:val="24"/>
          <w:szCs w:val="24"/>
          <w:lang w:val="sv-SE"/>
        </w:rPr>
        <w:lastRenderedPageBreak/>
        <w:t xml:space="preserve"> Menurut Sejtamidjaja dan Wirasmoko (1994) menyatakan bahwa unsur hara N berperan dalam merangsang pertumbuhan vegetatif, sehingga semakin banyak N tersedia menunjukkan pertumbuhan vegetatif yang semakin baik. </w:t>
      </w:r>
      <w:r w:rsidRPr="00482802">
        <w:rPr>
          <w:rFonts w:ascii="Times New Roman" w:hAnsi="Times New Roman" w:cs="Times New Roman"/>
          <w:sz w:val="24"/>
          <w:szCs w:val="24"/>
          <w:lang w:val="sv-SE"/>
        </w:rPr>
        <w:t>Morgan (1999)</w:t>
      </w:r>
      <w:r w:rsidRPr="003F7FF4">
        <w:rPr>
          <w:rFonts w:ascii="Times New Roman" w:hAnsi="Times New Roman" w:cs="Times New Roman"/>
          <w:sz w:val="24"/>
          <w:szCs w:val="24"/>
          <w:lang w:val="sv-SE"/>
        </w:rPr>
        <w:t xml:space="preserve"> menambahkan bahwa tanaman akan mengalami pertumbuhan yang cepat </w:t>
      </w:r>
      <w:r w:rsidRPr="003F7FF4">
        <w:rPr>
          <w:rFonts w:ascii="Times New Roman" w:hAnsi="Times New Roman" w:cs="Times New Roman"/>
          <w:sz w:val="24"/>
          <w:szCs w:val="24"/>
          <w:lang w:val="sv-SE"/>
        </w:rPr>
        <w:lastRenderedPageBreak/>
        <w:t>apabila kebutuhan unsur hara, khususnya N tersedia dalam jumlah yang cukup.</w:t>
      </w:r>
    </w:p>
    <w:p w:rsidR="00EF2EF1" w:rsidRPr="00D6193C" w:rsidRDefault="00EF2EF1" w:rsidP="00F4246F">
      <w:pPr>
        <w:spacing w:after="0" w:line="360" w:lineRule="auto"/>
        <w:jc w:val="both"/>
        <w:rPr>
          <w:rFonts w:ascii="Times New Roman" w:hAnsi="Times New Roman" w:cs="Times New Roman"/>
          <w:b/>
          <w:sz w:val="24"/>
          <w:szCs w:val="24"/>
          <w:lang w:val="sv-SE"/>
        </w:rPr>
      </w:pPr>
      <w:r w:rsidRPr="00D6193C">
        <w:rPr>
          <w:rFonts w:ascii="Times New Roman" w:hAnsi="Times New Roman" w:cs="Times New Roman"/>
          <w:b/>
          <w:sz w:val="24"/>
          <w:szCs w:val="24"/>
          <w:lang w:val="sv-SE"/>
        </w:rPr>
        <w:t>Jumlah Daun</w:t>
      </w:r>
    </w:p>
    <w:p w:rsidR="007B5287" w:rsidRDefault="00E04DBA" w:rsidP="00F4246F">
      <w:pPr>
        <w:autoSpaceDE w:val="0"/>
        <w:autoSpaceDN w:val="0"/>
        <w:adjustRightInd w:val="0"/>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Tabel 3</w:t>
      </w:r>
      <w:r w:rsidR="00EF2EF1" w:rsidRPr="003F7FF4">
        <w:rPr>
          <w:rFonts w:ascii="Times New Roman" w:hAnsi="Times New Roman" w:cs="Times New Roman"/>
          <w:sz w:val="24"/>
          <w:szCs w:val="24"/>
        </w:rPr>
        <w:t xml:space="preserve"> menunjukkan hasil pengamatan terhadap jumlah daun tanaman cabai dimasing-masing polybag. Rataan dari keseluruhan perlakuan untuk jumlah daun </w:t>
      </w:r>
      <w:r w:rsidR="00EF2EF1" w:rsidRPr="003F7FF4">
        <w:rPr>
          <w:rFonts w:ascii="Times New Roman" w:hAnsi="Times New Roman" w:cs="Times New Roman"/>
          <w:sz w:val="24"/>
          <w:szCs w:val="24"/>
        </w:rPr>
        <w:lastRenderedPageBreak/>
        <w:t>tanaman cabai</w:t>
      </w:r>
      <w:r w:rsidR="007B5287" w:rsidRPr="003F7FF4">
        <w:rPr>
          <w:rFonts w:ascii="Times New Roman" w:hAnsi="Times New Roman" w:cs="Times New Roman"/>
          <w:sz w:val="24"/>
          <w:szCs w:val="24"/>
        </w:rPr>
        <w:t xml:space="preserve"> adalah 9,</w:t>
      </w:r>
      <w:r w:rsidR="00EF2EF1" w:rsidRPr="003F7FF4">
        <w:rPr>
          <w:rFonts w:ascii="Times New Roman" w:hAnsi="Times New Roman" w:cs="Times New Roman"/>
          <w:sz w:val="24"/>
          <w:szCs w:val="24"/>
        </w:rPr>
        <w:t>20 cm, dengan rataan jumlah daun tanaman cabai tertinggi pada perlakuan pemberian dosis pupuk sapi dan k</w:t>
      </w:r>
      <w:r w:rsidR="00610221" w:rsidRPr="003F7FF4">
        <w:rPr>
          <w:rFonts w:ascii="Times New Roman" w:hAnsi="Times New Roman" w:cs="Times New Roman"/>
          <w:sz w:val="24"/>
          <w:szCs w:val="24"/>
        </w:rPr>
        <w:t>ambing sebanyak 60% yaitu 10,</w:t>
      </w:r>
      <w:r w:rsidR="00EF2EF1" w:rsidRPr="003F7FF4">
        <w:rPr>
          <w:rFonts w:ascii="Times New Roman" w:hAnsi="Times New Roman" w:cs="Times New Roman"/>
          <w:sz w:val="24"/>
          <w:szCs w:val="24"/>
        </w:rPr>
        <w:t xml:space="preserve">58 helai. </w:t>
      </w:r>
    </w:p>
    <w:p w:rsidR="00EF2EF1" w:rsidRPr="003F7FF4" w:rsidRDefault="00E04DBA" w:rsidP="005320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Tabel 3 </w:t>
      </w:r>
      <w:r w:rsidR="00EF2EF1" w:rsidRPr="003F7FF4">
        <w:rPr>
          <w:rFonts w:ascii="Times New Roman" w:hAnsi="Times New Roman" w:cs="Times New Roman"/>
          <w:sz w:val="24"/>
          <w:szCs w:val="24"/>
        </w:rPr>
        <w:t>Hasil pengamatan rata-rata jumlah daun cabai yang diberikan perlakuan pemberian kombinasi pupuk sapi dan kambing.</w:t>
      </w:r>
    </w:p>
    <w:tbl>
      <w:tblPr>
        <w:tblStyle w:val="LightShading"/>
        <w:tblW w:w="3496" w:type="dxa"/>
        <w:jc w:val="center"/>
        <w:tblInd w:w="534" w:type="dxa"/>
        <w:tblLook w:val="04A0"/>
      </w:tblPr>
      <w:tblGrid>
        <w:gridCol w:w="851"/>
        <w:gridCol w:w="627"/>
        <w:gridCol w:w="691"/>
        <w:gridCol w:w="710"/>
        <w:gridCol w:w="617"/>
      </w:tblGrid>
      <w:tr w:rsidR="00532031" w:rsidRPr="00532031" w:rsidTr="00532031">
        <w:trPr>
          <w:cnfStyle w:val="100000000000"/>
          <w:trHeight w:val="300"/>
          <w:jc w:val="center"/>
        </w:trPr>
        <w:tc>
          <w:tcPr>
            <w:cnfStyle w:val="001000000000"/>
            <w:tcW w:w="851" w:type="dxa"/>
            <w:shd w:val="clear" w:color="auto" w:fill="auto"/>
            <w:noWrap/>
            <w:hideMark/>
          </w:tcPr>
          <w:p w:rsidR="00532031" w:rsidRPr="00532031" w:rsidRDefault="00532031" w:rsidP="00532031">
            <w:pPr>
              <w:ind w:left="-85"/>
              <w:jc w:val="center"/>
              <w:rPr>
                <w:rFonts w:ascii="Times New Roman" w:hAnsi="Times New Roman" w:cs="Times New Roman"/>
                <w:b w:val="0"/>
                <w:color w:val="auto"/>
                <w:sz w:val="18"/>
                <w:szCs w:val="18"/>
              </w:rPr>
            </w:pPr>
            <w:r w:rsidRPr="00532031">
              <w:rPr>
                <w:rFonts w:ascii="Times New Roman" w:hAnsi="Times New Roman" w:cs="Times New Roman"/>
                <w:b w:val="0"/>
                <w:color w:val="auto"/>
                <w:sz w:val="18"/>
                <w:szCs w:val="18"/>
              </w:rPr>
              <w:t>Perlakuan</w:t>
            </w:r>
          </w:p>
        </w:tc>
        <w:tc>
          <w:tcPr>
            <w:tcW w:w="2028" w:type="dxa"/>
            <w:gridSpan w:val="3"/>
            <w:shd w:val="clear" w:color="auto" w:fill="auto"/>
            <w:noWrap/>
            <w:hideMark/>
          </w:tcPr>
          <w:p w:rsidR="00532031" w:rsidRPr="00532031" w:rsidRDefault="00532031" w:rsidP="00D97EB0">
            <w:pPr>
              <w:jc w:val="center"/>
              <w:cnfStyle w:val="100000000000"/>
              <w:rPr>
                <w:rFonts w:ascii="Times New Roman" w:hAnsi="Times New Roman" w:cs="Times New Roman"/>
                <w:b w:val="0"/>
                <w:color w:val="auto"/>
                <w:sz w:val="18"/>
                <w:szCs w:val="18"/>
              </w:rPr>
            </w:pPr>
            <w:r w:rsidRPr="00532031">
              <w:rPr>
                <w:rFonts w:ascii="Times New Roman" w:hAnsi="Times New Roman" w:cs="Times New Roman"/>
                <w:b w:val="0"/>
                <w:color w:val="auto"/>
                <w:sz w:val="18"/>
                <w:szCs w:val="18"/>
              </w:rPr>
              <w:t>Ulangan</w:t>
            </w:r>
          </w:p>
        </w:tc>
        <w:tc>
          <w:tcPr>
            <w:tcW w:w="617" w:type="dxa"/>
            <w:shd w:val="clear" w:color="auto" w:fill="auto"/>
            <w:noWrap/>
            <w:hideMark/>
          </w:tcPr>
          <w:p w:rsidR="00532031" w:rsidRPr="00532031" w:rsidRDefault="00532031" w:rsidP="00532031">
            <w:pPr>
              <w:ind w:left="-96"/>
              <w:jc w:val="center"/>
              <w:cnfStyle w:val="100000000000"/>
              <w:rPr>
                <w:rFonts w:ascii="Times New Roman" w:hAnsi="Times New Roman" w:cs="Times New Roman"/>
                <w:b w:val="0"/>
                <w:color w:val="auto"/>
                <w:sz w:val="18"/>
                <w:szCs w:val="18"/>
              </w:rPr>
            </w:pPr>
            <w:r w:rsidRPr="00532031">
              <w:rPr>
                <w:rFonts w:ascii="Times New Roman" w:hAnsi="Times New Roman" w:cs="Times New Roman"/>
                <w:b w:val="0"/>
                <w:color w:val="auto"/>
                <w:sz w:val="18"/>
                <w:szCs w:val="18"/>
              </w:rPr>
              <w:t>Rerata</w:t>
            </w:r>
          </w:p>
        </w:tc>
      </w:tr>
      <w:tr w:rsidR="00EF2EF1" w:rsidRPr="00532031" w:rsidTr="00532031">
        <w:trPr>
          <w:cnfStyle w:val="000000100000"/>
          <w:trHeight w:val="300"/>
          <w:jc w:val="center"/>
        </w:trPr>
        <w:tc>
          <w:tcPr>
            <w:cnfStyle w:val="001000000000"/>
            <w:tcW w:w="851" w:type="dxa"/>
            <w:shd w:val="clear" w:color="auto" w:fill="auto"/>
            <w:noWrap/>
            <w:hideMark/>
          </w:tcPr>
          <w:p w:rsidR="00EF2EF1" w:rsidRPr="00532031" w:rsidRDefault="00EF2EF1" w:rsidP="00532031">
            <w:pPr>
              <w:ind w:left="-85"/>
              <w:jc w:val="center"/>
              <w:rPr>
                <w:rFonts w:ascii="Times New Roman" w:hAnsi="Times New Roman" w:cs="Times New Roman"/>
                <w:b w:val="0"/>
                <w:color w:val="auto"/>
                <w:sz w:val="18"/>
                <w:szCs w:val="18"/>
              </w:rPr>
            </w:pPr>
          </w:p>
        </w:tc>
        <w:tc>
          <w:tcPr>
            <w:tcW w:w="627" w:type="dxa"/>
            <w:shd w:val="clear" w:color="auto" w:fill="auto"/>
            <w:noWrap/>
            <w:hideMark/>
          </w:tcPr>
          <w:p w:rsidR="00EF2EF1" w:rsidRPr="00532031" w:rsidRDefault="00EF2EF1" w:rsidP="00532031">
            <w:pPr>
              <w:ind w:left="-111"/>
              <w:jc w:val="center"/>
              <w:cnfStyle w:val="000000100000"/>
              <w:rPr>
                <w:rFonts w:ascii="Times New Roman" w:hAnsi="Times New Roman" w:cs="Times New Roman"/>
                <w:color w:val="auto"/>
                <w:sz w:val="18"/>
                <w:szCs w:val="18"/>
              </w:rPr>
            </w:pPr>
            <w:r w:rsidRPr="00532031">
              <w:rPr>
                <w:rFonts w:ascii="Times New Roman" w:hAnsi="Times New Roman" w:cs="Times New Roman"/>
                <w:color w:val="auto"/>
                <w:sz w:val="18"/>
                <w:szCs w:val="18"/>
              </w:rPr>
              <w:t>I</w:t>
            </w:r>
          </w:p>
        </w:tc>
        <w:tc>
          <w:tcPr>
            <w:tcW w:w="691" w:type="dxa"/>
            <w:shd w:val="clear" w:color="auto" w:fill="auto"/>
            <w:noWrap/>
            <w:hideMark/>
          </w:tcPr>
          <w:p w:rsidR="00EF2EF1" w:rsidRPr="00532031" w:rsidRDefault="00EF2EF1" w:rsidP="00532031">
            <w:pPr>
              <w:ind w:left="-111"/>
              <w:jc w:val="center"/>
              <w:cnfStyle w:val="000000100000"/>
              <w:rPr>
                <w:rFonts w:ascii="Times New Roman" w:hAnsi="Times New Roman" w:cs="Times New Roman"/>
                <w:color w:val="auto"/>
                <w:sz w:val="18"/>
                <w:szCs w:val="18"/>
              </w:rPr>
            </w:pPr>
            <w:r w:rsidRPr="00532031">
              <w:rPr>
                <w:rFonts w:ascii="Times New Roman" w:hAnsi="Times New Roman" w:cs="Times New Roman"/>
                <w:color w:val="auto"/>
                <w:sz w:val="18"/>
                <w:szCs w:val="18"/>
              </w:rPr>
              <w:t>II</w:t>
            </w:r>
          </w:p>
        </w:tc>
        <w:tc>
          <w:tcPr>
            <w:tcW w:w="710" w:type="dxa"/>
            <w:shd w:val="clear" w:color="auto" w:fill="auto"/>
            <w:noWrap/>
            <w:hideMark/>
          </w:tcPr>
          <w:p w:rsidR="00EF2EF1" w:rsidRPr="00532031" w:rsidRDefault="00EF2EF1" w:rsidP="00532031">
            <w:pPr>
              <w:ind w:left="-111"/>
              <w:jc w:val="center"/>
              <w:cnfStyle w:val="000000100000"/>
              <w:rPr>
                <w:rFonts w:ascii="Times New Roman" w:hAnsi="Times New Roman" w:cs="Times New Roman"/>
                <w:color w:val="auto"/>
                <w:sz w:val="18"/>
                <w:szCs w:val="18"/>
              </w:rPr>
            </w:pPr>
            <w:r w:rsidRPr="00532031">
              <w:rPr>
                <w:rFonts w:ascii="Times New Roman" w:hAnsi="Times New Roman" w:cs="Times New Roman"/>
                <w:color w:val="auto"/>
                <w:sz w:val="18"/>
                <w:szCs w:val="18"/>
              </w:rPr>
              <w:t>III</w:t>
            </w:r>
          </w:p>
        </w:tc>
        <w:tc>
          <w:tcPr>
            <w:tcW w:w="617" w:type="dxa"/>
            <w:shd w:val="clear" w:color="auto" w:fill="auto"/>
            <w:noWrap/>
            <w:hideMark/>
          </w:tcPr>
          <w:p w:rsidR="00EF2EF1" w:rsidRPr="00532031" w:rsidRDefault="00EF2EF1" w:rsidP="00532031">
            <w:pPr>
              <w:ind w:left="-96"/>
              <w:jc w:val="center"/>
              <w:cnfStyle w:val="000000100000"/>
              <w:rPr>
                <w:rFonts w:ascii="Times New Roman" w:hAnsi="Times New Roman" w:cs="Times New Roman"/>
                <w:color w:val="auto"/>
                <w:sz w:val="18"/>
                <w:szCs w:val="18"/>
              </w:rPr>
            </w:pPr>
          </w:p>
        </w:tc>
      </w:tr>
      <w:tr w:rsidR="00EF2EF1" w:rsidRPr="00532031" w:rsidTr="00532031">
        <w:trPr>
          <w:trHeight w:val="300"/>
          <w:jc w:val="center"/>
        </w:trPr>
        <w:tc>
          <w:tcPr>
            <w:cnfStyle w:val="001000000000"/>
            <w:tcW w:w="851" w:type="dxa"/>
            <w:shd w:val="clear" w:color="auto" w:fill="auto"/>
            <w:noWrap/>
            <w:hideMark/>
          </w:tcPr>
          <w:p w:rsidR="00EF2EF1" w:rsidRPr="00532031" w:rsidRDefault="00EF2EF1" w:rsidP="00532031">
            <w:pPr>
              <w:ind w:left="-85"/>
              <w:jc w:val="center"/>
              <w:rPr>
                <w:rFonts w:ascii="Times New Roman" w:hAnsi="Times New Roman" w:cs="Times New Roman"/>
                <w:b w:val="0"/>
                <w:color w:val="auto"/>
                <w:sz w:val="18"/>
                <w:szCs w:val="18"/>
              </w:rPr>
            </w:pPr>
            <w:r w:rsidRPr="00532031">
              <w:rPr>
                <w:rFonts w:ascii="Times New Roman" w:hAnsi="Times New Roman" w:cs="Times New Roman"/>
                <w:b w:val="0"/>
                <w:color w:val="auto"/>
                <w:sz w:val="18"/>
                <w:szCs w:val="18"/>
              </w:rPr>
              <w:t>P0</w:t>
            </w:r>
          </w:p>
        </w:tc>
        <w:tc>
          <w:tcPr>
            <w:tcW w:w="627" w:type="dxa"/>
            <w:shd w:val="clear" w:color="auto" w:fill="auto"/>
            <w:noWrap/>
            <w:hideMark/>
          </w:tcPr>
          <w:p w:rsidR="00EF2EF1" w:rsidRPr="00532031" w:rsidRDefault="00482802" w:rsidP="00532031">
            <w:pPr>
              <w:ind w:left="-111"/>
              <w:jc w:val="center"/>
              <w:cnfStyle w:val="000000000000"/>
              <w:rPr>
                <w:rFonts w:ascii="Times New Roman" w:hAnsi="Times New Roman" w:cs="Times New Roman"/>
                <w:color w:val="auto"/>
                <w:sz w:val="18"/>
                <w:szCs w:val="18"/>
              </w:rPr>
            </w:pPr>
            <w:r w:rsidRPr="00532031">
              <w:rPr>
                <w:rFonts w:ascii="Times New Roman" w:hAnsi="Times New Roman" w:cs="Times New Roman"/>
                <w:color w:val="auto"/>
                <w:sz w:val="18"/>
                <w:szCs w:val="18"/>
              </w:rPr>
              <w:t>7</w:t>
            </w:r>
            <w:r w:rsidRPr="00532031">
              <w:rPr>
                <w:rFonts w:ascii="Times New Roman" w:hAnsi="Times New Roman" w:cs="Times New Roman"/>
                <w:color w:val="auto"/>
                <w:sz w:val="18"/>
                <w:szCs w:val="18"/>
                <w:lang w:val="en-US"/>
              </w:rPr>
              <w:t>,</w:t>
            </w:r>
            <w:r w:rsidR="00EF2EF1" w:rsidRPr="00532031">
              <w:rPr>
                <w:rFonts w:ascii="Times New Roman" w:hAnsi="Times New Roman" w:cs="Times New Roman"/>
                <w:color w:val="auto"/>
                <w:sz w:val="18"/>
                <w:szCs w:val="18"/>
              </w:rPr>
              <w:t>89</w:t>
            </w:r>
          </w:p>
        </w:tc>
        <w:tc>
          <w:tcPr>
            <w:tcW w:w="691" w:type="dxa"/>
            <w:shd w:val="clear" w:color="auto" w:fill="auto"/>
            <w:noWrap/>
            <w:hideMark/>
          </w:tcPr>
          <w:p w:rsidR="00EF2EF1" w:rsidRPr="00532031" w:rsidRDefault="00482802" w:rsidP="00532031">
            <w:pPr>
              <w:ind w:left="-111"/>
              <w:jc w:val="center"/>
              <w:cnfStyle w:val="000000000000"/>
              <w:rPr>
                <w:rFonts w:ascii="Times New Roman" w:hAnsi="Times New Roman" w:cs="Times New Roman"/>
                <w:color w:val="auto"/>
                <w:sz w:val="18"/>
                <w:szCs w:val="18"/>
              </w:rPr>
            </w:pPr>
            <w:r w:rsidRPr="00532031">
              <w:rPr>
                <w:rFonts w:ascii="Times New Roman" w:hAnsi="Times New Roman" w:cs="Times New Roman"/>
                <w:color w:val="auto"/>
                <w:sz w:val="18"/>
                <w:szCs w:val="18"/>
              </w:rPr>
              <w:t>9</w:t>
            </w:r>
            <w:r w:rsidRPr="00532031">
              <w:rPr>
                <w:rFonts w:ascii="Times New Roman" w:hAnsi="Times New Roman" w:cs="Times New Roman"/>
                <w:color w:val="auto"/>
                <w:sz w:val="18"/>
                <w:szCs w:val="18"/>
                <w:lang w:val="en-US"/>
              </w:rPr>
              <w:t>,</w:t>
            </w:r>
            <w:r w:rsidR="00EF2EF1" w:rsidRPr="00532031">
              <w:rPr>
                <w:rFonts w:ascii="Times New Roman" w:hAnsi="Times New Roman" w:cs="Times New Roman"/>
                <w:color w:val="auto"/>
                <w:sz w:val="18"/>
                <w:szCs w:val="18"/>
              </w:rPr>
              <w:t>23</w:t>
            </w:r>
          </w:p>
        </w:tc>
        <w:tc>
          <w:tcPr>
            <w:tcW w:w="710" w:type="dxa"/>
            <w:shd w:val="clear" w:color="auto" w:fill="auto"/>
            <w:noWrap/>
            <w:hideMark/>
          </w:tcPr>
          <w:p w:rsidR="00EF2EF1" w:rsidRPr="00532031" w:rsidRDefault="00482802" w:rsidP="00532031">
            <w:pPr>
              <w:ind w:left="-111"/>
              <w:jc w:val="center"/>
              <w:cnfStyle w:val="000000000000"/>
              <w:rPr>
                <w:rFonts w:ascii="Times New Roman" w:hAnsi="Times New Roman" w:cs="Times New Roman"/>
                <w:color w:val="auto"/>
                <w:sz w:val="18"/>
                <w:szCs w:val="18"/>
              </w:rPr>
            </w:pPr>
            <w:r w:rsidRPr="00532031">
              <w:rPr>
                <w:rFonts w:ascii="Times New Roman" w:hAnsi="Times New Roman" w:cs="Times New Roman"/>
                <w:color w:val="auto"/>
                <w:sz w:val="18"/>
                <w:szCs w:val="18"/>
              </w:rPr>
              <w:t>8</w:t>
            </w:r>
            <w:r w:rsidRPr="00532031">
              <w:rPr>
                <w:rFonts w:ascii="Times New Roman" w:hAnsi="Times New Roman" w:cs="Times New Roman"/>
                <w:color w:val="auto"/>
                <w:sz w:val="18"/>
                <w:szCs w:val="18"/>
                <w:lang w:val="en-US"/>
              </w:rPr>
              <w:t>,</w:t>
            </w:r>
            <w:r w:rsidR="00EF2EF1" w:rsidRPr="00532031">
              <w:rPr>
                <w:rFonts w:ascii="Times New Roman" w:hAnsi="Times New Roman" w:cs="Times New Roman"/>
                <w:color w:val="auto"/>
                <w:sz w:val="18"/>
                <w:szCs w:val="18"/>
              </w:rPr>
              <w:t>13</w:t>
            </w:r>
          </w:p>
        </w:tc>
        <w:tc>
          <w:tcPr>
            <w:tcW w:w="617" w:type="dxa"/>
            <w:shd w:val="clear" w:color="auto" w:fill="auto"/>
            <w:noWrap/>
            <w:hideMark/>
          </w:tcPr>
          <w:p w:rsidR="00EF2EF1" w:rsidRPr="00532031" w:rsidRDefault="00482802" w:rsidP="00532031">
            <w:pPr>
              <w:ind w:left="-96"/>
              <w:jc w:val="center"/>
              <w:cnfStyle w:val="000000000000"/>
              <w:rPr>
                <w:rFonts w:ascii="Times New Roman" w:hAnsi="Times New Roman" w:cs="Times New Roman"/>
                <w:color w:val="auto"/>
                <w:sz w:val="18"/>
                <w:szCs w:val="18"/>
              </w:rPr>
            </w:pPr>
            <w:r w:rsidRPr="00532031">
              <w:rPr>
                <w:rFonts w:ascii="Times New Roman" w:hAnsi="Times New Roman" w:cs="Times New Roman"/>
                <w:color w:val="auto"/>
                <w:sz w:val="18"/>
                <w:szCs w:val="18"/>
              </w:rPr>
              <w:t>8</w:t>
            </w:r>
            <w:r w:rsidRPr="00532031">
              <w:rPr>
                <w:rFonts w:ascii="Times New Roman" w:hAnsi="Times New Roman" w:cs="Times New Roman"/>
                <w:color w:val="auto"/>
                <w:sz w:val="18"/>
                <w:szCs w:val="18"/>
                <w:lang w:val="en-US"/>
              </w:rPr>
              <w:t>,</w:t>
            </w:r>
            <w:r w:rsidR="00EF2EF1" w:rsidRPr="00532031">
              <w:rPr>
                <w:rFonts w:ascii="Times New Roman" w:hAnsi="Times New Roman" w:cs="Times New Roman"/>
                <w:color w:val="auto"/>
                <w:sz w:val="18"/>
                <w:szCs w:val="18"/>
              </w:rPr>
              <w:t>41</w:t>
            </w:r>
          </w:p>
        </w:tc>
      </w:tr>
      <w:tr w:rsidR="00EF2EF1" w:rsidRPr="00532031" w:rsidTr="00532031">
        <w:trPr>
          <w:cnfStyle w:val="000000100000"/>
          <w:trHeight w:val="300"/>
          <w:jc w:val="center"/>
        </w:trPr>
        <w:tc>
          <w:tcPr>
            <w:cnfStyle w:val="001000000000"/>
            <w:tcW w:w="851" w:type="dxa"/>
            <w:shd w:val="clear" w:color="auto" w:fill="auto"/>
            <w:noWrap/>
            <w:hideMark/>
          </w:tcPr>
          <w:p w:rsidR="00EF2EF1" w:rsidRPr="00532031" w:rsidRDefault="00EF2EF1" w:rsidP="00532031">
            <w:pPr>
              <w:ind w:left="-85"/>
              <w:jc w:val="center"/>
              <w:rPr>
                <w:rFonts w:ascii="Times New Roman" w:hAnsi="Times New Roman" w:cs="Times New Roman"/>
                <w:b w:val="0"/>
                <w:color w:val="auto"/>
                <w:sz w:val="18"/>
                <w:szCs w:val="18"/>
              </w:rPr>
            </w:pPr>
            <w:r w:rsidRPr="00532031">
              <w:rPr>
                <w:rFonts w:ascii="Times New Roman" w:hAnsi="Times New Roman" w:cs="Times New Roman"/>
                <w:b w:val="0"/>
                <w:color w:val="auto"/>
                <w:sz w:val="18"/>
                <w:szCs w:val="18"/>
              </w:rPr>
              <w:t>P1</w:t>
            </w:r>
          </w:p>
        </w:tc>
        <w:tc>
          <w:tcPr>
            <w:tcW w:w="627" w:type="dxa"/>
            <w:shd w:val="clear" w:color="auto" w:fill="auto"/>
            <w:noWrap/>
            <w:hideMark/>
          </w:tcPr>
          <w:p w:rsidR="00EF2EF1" w:rsidRPr="00532031" w:rsidRDefault="00482802" w:rsidP="00532031">
            <w:pPr>
              <w:ind w:left="-111"/>
              <w:jc w:val="center"/>
              <w:cnfStyle w:val="000000100000"/>
              <w:rPr>
                <w:rFonts w:ascii="Times New Roman" w:hAnsi="Times New Roman" w:cs="Times New Roman"/>
                <w:color w:val="auto"/>
                <w:sz w:val="18"/>
                <w:szCs w:val="18"/>
              </w:rPr>
            </w:pPr>
            <w:r w:rsidRPr="00532031">
              <w:rPr>
                <w:rFonts w:ascii="Times New Roman" w:hAnsi="Times New Roman" w:cs="Times New Roman"/>
                <w:color w:val="auto"/>
                <w:sz w:val="18"/>
                <w:szCs w:val="18"/>
              </w:rPr>
              <w:t>8</w:t>
            </w:r>
            <w:r w:rsidRPr="00532031">
              <w:rPr>
                <w:rFonts w:ascii="Times New Roman" w:hAnsi="Times New Roman" w:cs="Times New Roman"/>
                <w:color w:val="auto"/>
                <w:sz w:val="18"/>
                <w:szCs w:val="18"/>
                <w:lang w:val="en-US"/>
              </w:rPr>
              <w:t>,</w:t>
            </w:r>
            <w:r w:rsidR="00EF2EF1" w:rsidRPr="00532031">
              <w:rPr>
                <w:rFonts w:ascii="Times New Roman" w:hAnsi="Times New Roman" w:cs="Times New Roman"/>
                <w:color w:val="auto"/>
                <w:sz w:val="18"/>
                <w:szCs w:val="18"/>
              </w:rPr>
              <w:t>89</w:t>
            </w:r>
          </w:p>
        </w:tc>
        <w:tc>
          <w:tcPr>
            <w:tcW w:w="691" w:type="dxa"/>
            <w:shd w:val="clear" w:color="auto" w:fill="auto"/>
            <w:noWrap/>
            <w:hideMark/>
          </w:tcPr>
          <w:p w:rsidR="00EF2EF1" w:rsidRPr="00532031" w:rsidRDefault="00482802" w:rsidP="00532031">
            <w:pPr>
              <w:ind w:left="-111"/>
              <w:jc w:val="center"/>
              <w:cnfStyle w:val="000000100000"/>
              <w:rPr>
                <w:rFonts w:ascii="Times New Roman" w:hAnsi="Times New Roman" w:cs="Times New Roman"/>
                <w:color w:val="auto"/>
                <w:sz w:val="18"/>
                <w:szCs w:val="18"/>
              </w:rPr>
            </w:pPr>
            <w:r w:rsidRPr="00532031">
              <w:rPr>
                <w:rFonts w:ascii="Times New Roman" w:hAnsi="Times New Roman" w:cs="Times New Roman"/>
                <w:color w:val="auto"/>
                <w:sz w:val="18"/>
                <w:szCs w:val="18"/>
              </w:rPr>
              <w:t>8</w:t>
            </w:r>
            <w:r w:rsidRPr="00532031">
              <w:rPr>
                <w:rFonts w:ascii="Times New Roman" w:hAnsi="Times New Roman" w:cs="Times New Roman"/>
                <w:color w:val="auto"/>
                <w:sz w:val="18"/>
                <w:szCs w:val="18"/>
                <w:lang w:val="en-US"/>
              </w:rPr>
              <w:t>,</w:t>
            </w:r>
            <w:r w:rsidR="00EF2EF1" w:rsidRPr="00532031">
              <w:rPr>
                <w:rFonts w:ascii="Times New Roman" w:hAnsi="Times New Roman" w:cs="Times New Roman"/>
                <w:color w:val="auto"/>
                <w:sz w:val="18"/>
                <w:szCs w:val="18"/>
              </w:rPr>
              <w:t>12</w:t>
            </w:r>
          </w:p>
        </w:tc>
        <w:tc>
          <w:tcPr>
            <w:tcW w:w="710" w:type="dxa"/>
            <w:shd w:val="clear" w:color="auto" w:fill="auto"/>
            <w:noWrap/>
            <w:hideMark/>
          </w:tcPr>
          <w:p w:rsidR="00EF2EF1" w:rsidRPr="00532031" w:rsidRDefault="00482802" w:rsidP="00532031">
            <w:pPr>
              <w:ind w:left="-111"/>
              <w:jc w:val="center"/>
              <w:cnfStyle w:val="000000100000"/>
              <w:rPr>
                <w:rFonts w:ascii="Times New Roman" w:hAnsi="Times New Roman" w:cs="Times New Roman"/>
                <w:color w:val="auto"/>
                <w:sz w:val="18"/>
                <w:szCs w:val="18"/>
              </w:rPr>
            </w:pPr>
            <w:r w:rsidRPr="00532031">
              <w:rPr>
                <w:rFonts w:ascii="Times New Roman" w:hAnsi="Times New Roman" w:cs="Times New Roman"/>
                <w:color w:val="auto"/>
                <w:sz w:val="18"/>
                <w:szCs w:val="18"/>
              </w:rPr>
              <w:t>9</w:t>
            </w:r>
            <w:r w:rsidRPr="00532031">
              <w:rPr>
                <w:rFonts w:ascii="Times New Roman" w:hAnsi="Times New Roman" w:cs="Times New Roman"/>
                <w:color w:val="auto"/>
                <w:sz w:val="18"/>
                <w:szCs w:val="18"/>
                <w:lang w:val="en-US"/>
              </w:rPr>
              <w:t>,</w:t>
            </w:r>
            <w:r w:rsidR="00EF2EF1" w:rsidRPr="00532031">
              <w:rPr>
                <w:rFonts w:ascii="Times New Roman" w:hAnsi="Times New Roman" w:cs="Times New Roman"/>
                <w:color w:val="auto"/>
                <w:sz w:val="18"/>
                <w:szCs w:val="18"/>
              </w:rPr>
              <w:t>82</w:t>
            </w:r>
          </w:p>
        </w:tc>
        <w:tc>
          <w:tcPr>
            <w:tcW w:w="617" w:type="dxa"/>
            <w:shd w:val="clear" w:color="auto" w:fill="auto"/>
            <w:noWrap/>
            <w:hideMark/>
          </w:tcPr>
          <w:p w:rsidR="00EF2EF1" w:rsidRPr="00532031" w:rsidRDefault="00482802" w:rsidP="00532031">
            <w:pPr>
              <w:ind w:left="-96"/>
              <w:jc w:val="center"/>
              <w:cnfStyle w:val="000000100000"/>
              <w:rPr>
                <w:rFonts w:ascii="Times New Roman" w:hAnsi="Times New Roman" w:cs="Times New Roman"/>
                <w:color w:val="auto"/>
                <w:sz w:val="18"/>
                <w:szCs w:val="18"/>
              </w:rPr>
            </w:pPr>
            <w:r w:rsidRPr="00532031">
              <w:rPr>
                <w:rFonts w:ascii="Times New Roman" w:hAnsi="Times New Roman" w:cs="Times New Roman"/>
                <w:color w:val="auto"/>
                <w:sz w:val="18"/>
                <w:szCs w:val="18"/>
              </w:rPr>
              <w:t>8</w:t>
            </w:r>
            <w:r w:rsidRPr="00532031">
              <w:rPr>
                <w:rFonts w:ascii="Times New Roman" w:hAnsi="Times New Roman" w:cs="Times New Roman"/>
                <w:color w:val="auto"/>
                <w:sz w:val="18"/>
                <w:szCs w:val="18"/>
                <w:lang w:val="en-US"/>
              </w:rPr>
              <w:t>,</w:t>
            </w:r>
            <w:r w:rsidR="00EF2EF1" w:rsidRPr="00532031">
              <w:rPr>
                <w:rFonts w:ascii="Times New Roman" w:hAnsi="Times New Roman" w:cs="Times New Roman"/>
                <w:color w:val="auto"/>
                <w:sz w:val="18"/>
                <w:szCs w:val="18"/>
              </w:rPr>
              <w:t>94</w:t>
            </w:r>
          </w:p>
        </w:tc>
      </w:tr>
      <w:tr w:rsidR="00EF2EF1" w:rsidRPr="00532031" w:rsidTr="00532031">
        <w:trPr>
          <w:trHeight w:val="300"/>
          <w:jc w:val="center"/>
        </w:trPr>
        <w:tc>
          <w:tcPr>
            <w:cnfStyle w:val="001000000000"/>
            <w:tcW w:w="851" w:type="dxa"/>
            <w:shd w:val="clear" w:color="auto" w:fill="auto"/>
            <w:noWrap/>
            <w:hideMark/>
          </w:tcPr>
          <w:p w:rsidR="00EF2EF1" w:rsidRPr="00532031" w:rsidRDefault="00EF2EF1" w:rsidP="00532031">
            <w:pPr>
              <w:ind w:left="-85"/>
              <w:jc w:val="center"/>
              <w:rPr>
                <w:rFonts w:ascii="Times New Roman" w:hAnsi="Times New Roman" w:cs="Times New Roman"/>
                <w:b w:val="0"/>
                <w:color w:val="auto"/>
                <w:sz w:val="18"/>
                <w:szCs w:val="18"/>
              </w:rPr>
            </w:pPr>
            <w:r w:rsidRPr="00532031">
              <w:rPr>
                <w:rFonts w:ascii="Times New Roman" w:hAnsi="Times New Roman" w:cs="Times New Roman"/>
                <w:b w:val="0"/>
                <w:color w:val="auto"/>
                <w:sz w:val="18"/>
                <w:szCs w:val="18"/>
              </w:rPr>
              <w:t>P2</w:t>
            </w:r>
          </w:p>
        </w:tc>
        <w:tc>
          <w:tcPr>
            <w:tcW w:w="627" w:type="dxa"/>
            <w:shd w:val="clear" w:color="auto" w:fill="auto"/>
            <w:noWrap/>
            <w:hideMark/>
          </w:tcPr>
          <w:p w:rsidR="00EF2EF1" w:rsidRPr="00532031" w:rsidRDefault="00482802" w:rsidP="00532031">
            <w:pPr>
              <w:ind w:left="-111"/>
              <w:jc w:val="center"/>
              <w:cnfStyle w:val="000000000000"/>
              <w:rPr>
                <w:rFonts w:ascii="Times New Roman" w:hAnsi="Times New Roman" w:cs="Times New Roman"/>
                <w:color w:val="auto"/>
                <w:sz w:val="18"/>
                <w:szCs w:val="18"/>
              </w:rPr>
            </w:pPr>
            <w:r w:rsidRPr="00532031">
              <w:rPr>
                <w:rFonts w:ascii="Times New Roman" w:hAnsi="Times New Roman" w:cs="Times New Roman"/>
                <w:color w:val="auto"/>
                <w:sz w:val="18"/>
                <w:szCs w:val="18"/>
              </w:rPr>
              <w:t>8</w:t>
            </w:r>
            <w:r w:rsidRPr="00532031">
              <w:rPr>
                <w:rFonts w:ascii="Times New Roman" w:hAnsi="Times New Roman" w:cs="Times New Roman"/>
                <w:color w:val="auto"/>
                <w:sz w:val="18"/>
                <w:szCs w:val="18"/>
                <w:lang w:val="en-US"/>
              </w:rPr>
              <w:t>,</w:t>
            </w:r>
            <w:r w:rsidR="00EF2EF1" w:rsidRPr="00532031">
              <w:rPr>
                <w:rFonts w:ascii="Times New Roman" w:hAnsi="Times New Roman" w:cs="Times New Roman"/>
                <w:color w:val="auto"/>
                <w:sz w:val="18"/>
                <w:szCs w:val="18"/>
              </w:rPr>
              <w:t>66</w:t>
            </w:r>
          </w:p>
        </w:tc>
        <w:tc>
          <w:tcPr>
            <w:tcW w:w="691" w:type="dxa"/>
            <w:shd w:val="clear" w:color="auto" w:fill="auto"/>
            <w:noWrap/>
            <w:hideMark/>
          </w:tcPr>
          <w:p w:rsidR="00EF2EF1" w:rsidRPr="00532031" w:rsidRDefault="00482802" w:rsidP="00532031">
            <w:pPr>
              <w:ind w:left="-111"/>
              <w:jc w:val="center"/>
              <w:cnfStyle w:val="000000000000"/>
              <w:rPr>
                <w:rFonts w:ascii="Times New Roman" w:hAnsi="Times New Roman" w:cs="Times New Roman"/>
                <w:color w:val="auto"/>
                <w:sz w:val="18"/>
                <w:szCs w:val="18"/>
              </w:rPr>
            </w:pPr>
            <w:r w:rsidRPr="00532031">
              <w:rPr>
                <w:rFonts w:ascii="Times New Roman" w:hAnsi="Times New Roman" w:cs="Times New Roman"/>
                <w:color w:val="auto"/>
                <w:sz w:val="18"/>
                <w:szCs w:val="18"/>
              </w:rPr>
              <w:t>9</w:t>
            </w:r>
            <w:r w:rsidRPr="00532031">
              <w:rPr>
                <w:rFonts w:ascii="Times New Roman" w:hAnsi="Times New Roman" w:cs="Times New Roman"/>
                <w:color w:val="auto"/>
                <w:sz w:val="18"/>
                <w:szCs w:val="18"/>
                <w:lang w:val="en-US"/>
              </w:rPr>
              <w:t>,</w:t>
            </w:r>
            <w:r w:rsidR="00EF2EF1" w:rsidRPr="00532031">
              <w:rPr>
                <w:rFonts w:ascii="Times New Roman" w:hAnsi="Times New Roman" w:cs="Times New Roman"/>
                <w:color w:val="auto"/>
                <w:sz w:val="18"/>
                <w:szCs w:val="18"/>
              </w:rPr>
              <w:t>49</w:t>
            </w:r>
          </w:p>
        </w:tc>
        <w:tc>
          <w:tcPr>
            <w:tcW w:w="710" w:type="dxa"/>
            <w:shd w:val="clear" w:color="auto" w:fill="auto"/>
            <w:noWrap/>
            <w:hideMark/>
          </w:tcPr>
          <w:p w:rsidR="00EF2EF1" w:rsidRPr="00532031" w:rsidRDefault="00482802" w:rsidP="00532031">
            <w:pPr>
              <w:ind w:left="-111"/>
              <w:jc w:val="center"/>
              <w:cnfStyle w:val="000000000000"/>
              <w:rPr>
                <w:rFonts w:ascii="Times New Roman" w:hAnsi="Times New Roman" w:cs="Times New Roman"/>
                <w:color w:val="auto"/>
                <w:sz w:val="18"/>
                <w:szCs w:val="18"/>
              </w:rPr>
            </w:pPr>
            <w:r w:rsidRPr="00532031">
              <w:rPr>
                <w:rFonts w:ascii="Times New Roman" w:hAnsi="Times New Roman" w:cs="Times New Roman"/>
                <w:color w:val="auto"/>
                <w:sz w:val="18"/>
                <w:szCs w:val="18"/>
              </w:rPr>
              <w:t>8</w:t>
            </w:r>
            <w:r w:rsidRPr="00532031">
              <w:rPr>
                <w:rFonts w:ascii="Times New Roman" w:hAnsi="Times New Roman" w:cs="Times New Roman"/>
                <w:color w:val="auto"/>
                <w:sz w:val="18"/>
                <w:szCs w:val="18"/>
                <w:lang w:val="en-US"/>
              </w:rPr>
              <w:t>,</w:t>
            </w:r>
            <w:r w:rsidR="00EF2EF1" w:rsidRPr="00532031">
              <w:rPr>
                <w:rFonts w:ascii="Times New Roman" w:hAnsi="Times New Roman" w:cs="Times New Roman"/>
                <w:color w:val="auto"/>
                <w:sz w:val="18"/>
                <w:szCs w:val="18"/>
              </w:rPr>
              <w:t>47</w:t>
            </w:r>
          </w:p>
        </w:tc>
        <w:tc>
          <w:tcPr>
            <w:tcW w:w="617" w:type="dxa"/>
            <w:shd w:val="clear" w:color="auto" w:fill="auto"/>
            <w:noWrap/>
            <w:hideMark/>
          </w:tcPr>
          <w:p w:rsidR="00EF2EF1" w:rsidRPr="00532031" w:rsidRDefault="00482802" w:rsidP="00532031">
            <w:pPr>
              <w:ind w:left="-96"/>
              <w:jc w:val="center"/>
              <w:cnfStyle w:val="000000000000"/>
              <w:rPr>
                <w:rFonts w:ascii="Times New Roman" w:hAnsi="Times New Roman" w:cs="Times New Roman"/>
                <w:color w:val="auto"/>
                <w:sz w:val="18"/>
                <w:szCs w:val="18"/>
              </w:rPr>
            </w:pPr>
            <w:r w:rsidRPr="00532031">
              <w:rPr>
                <w:rFonts w:ascii="Times New Roman" w:hAnsi="Times New Roman" w:cs="Times New Roman"/>
                <w:color w:val="auto"/>
                <w:sz w:val="18"/>
                <w:szCs w:val="18"/>
              </w:rPr>
              <w:t>8</w:t>
            </w:r>
            <w:r w:rsidRPr="00532031">
              <w:rPr>
                <w:rFonts w:ascii="Times New Roman" w:hAnsi="Times New Roman" w:cs="Times New Roman"/>
                <w:color w:val="auto"/>
                <w:sz w:val="18"/>
                <w:szCs w:val="18"/>
                <w:lang w:val="en-US"/>
              </w:rPr>
              <w:t>,</w:t>
            </w:r>
            <w:r w:rsidR="00EF2EF1" w:rsidRPr="00532031">
              <w:rPr>
                <w:rFonts w:ascii="Times New Roman" w:hAnsi="Times New Roman" w:cs="Times New Roman"/>
                <w:color w:val="auto"/>
                <w:sz w:val="18"/>
                <w:szCs w:val="18"/>
              </w:rPr>
              <w:t>87</w:t>
            </w:r>
          </w:p>
        </w:tc>
      </w:tr>
      <w:tr w:rsidR="00EF2EF1" w:rsidRPr="00532031" w:rsidTr="00532031">
        <w:trPr>
          <w:cnfStyle w:val="000000100000"/>
          <w:trHeight w:val="300"/>
          <w:jc w:val="center"/>
        </w:trPr>
        <w:tc>
          <w:tcPr>
            <w:cnfStyle w:val="001000000000"/>
            <w:tcW w:w="851" w:type="dxa"/>
            <w:shd w:val="clear" w:color="auto" w:fill="auto"/>
            <w:noWrap/>
            <w:hideMark/>
          </w:tcPr>
          <w:p w:rsidR="00EF2EF1" w:rsidRPr="00532031" w:rsidRDefault="00EF2EF1" w:rsidP="00532031">
            <w:pPr>
              <w:ind w:left="-85"/>
              <w:jc w:val="center"/>
              <w:rPr>
                <w:rFonts w:ascii="Times New Roman" w:hAnsi="Times New Roman" w:cs="Times New Roman"/>
                <w:b w:val="0"/>
                <w:color w:val="auto"/>
                <w:sz w:val="18"/>
                <w:szCs w:val="18"/>
              </w:rPr>
            </w:pPr>
            <w:r w:rsidRPr="00532031">
              <w:rPr>
                <w:rFonts w:ascii="Times New Roman" w:hAnsi="Times New Roman" w:cs="Times New Roman"/>
                <w:b w:val="0"/>
                <w:color w:val="auto"/>
                <w:sz w:val="18"/>
                <w:szCs w:val="18"/>
              </w:rPr>
              <w:t>P3</w:t>
            </w:r>
          </w:p>
        </w:tc>
        <w:tc>
          <w:tcPr>
            <w:tcW w:w="627" w:type="dxa"/>
            <w:shd w:val="clear" w:color="auto" w:fill="auto"/>
            <w:noWrap/>
            <w:hideMark/>
          </w:tcPr>
          <w:p w:rsidR="00EF2EF1" w:rsidRPr="00532031" w:rsidRDefault="00482802" w:rsidP="00532031">
            <w:pPr>
              <w:ind w:left="-111"/>
              <w:jc w:val="center"/>
              <w:cnfStyle w:val="000000100000"/>
              <w:rPr>
                <w:rFonts w:ascii="Times New Roman" w:hAnsi="Times New Roman" w:cs="Times New Roman"/>
                <w:color w:val="auto"/>
                <w:sz w:val="18"/>
                <w:szCs w:val="18"/>
              </w:rPr>
            </w:pPr>
            <w:r w:rsidRPr="00532031">
              <w:rPr>
                <w:rFonts w:ascii="Times New Roman" w:hAnsi="Times New Roman" w:cs="Times New Roman"/>
                <w:color w:val="auto"/>
                <w:sz w:val="18"/>
                <w:szCs w:val="18"/>
              </w:rPr>
              <w:t>10</w:t>
            </w:r>
            <w:r w:rsidRPr="00532031">
              <w:rPr>
                <w:rFonts w:ascii="Times New Roman" w:hAnsi="Times New Roman" w:cs="Times New Roman"/>
                <w:color w:val="auto"/>
                <w:sz w:val="18"/>
                <w:szCs w:val="18"/>
                <w:lang w:val="en-US"/>
              </w:rPr>
              <w:t>,</w:t>
            </w:r>
            <w:r w:rsidR="00EF2EF1" w:rsidRPr="00532031">
              <w:rPr>
                <w:rFonts w:ascii="Times New Roman" w:hAnsi="Times New Roman" w:cs="Times New Roman"/>
                <w:color w:val="auto"/>
                <w:sz w:val="18"/>
                <w:szCs w:val="18"/>
              </w:rPr>
              <w:t>94</w:t>
            </w:r>
          </w:p>
        </w:tc>
        <w:tc>
          <w:tcPr>
            <w:tcW w:w="691" w:type="dxa"/>
            <w:shd w:val="clear" w:color="auto" w:fill="auto"/>
            <w:noWrap/>
            <w:hideMark/>
          </w:tcPr>
          <w:p w:rsidR="00EF2EF1" w:rsidRPr="00532031" w:rsidRDefault="00482802" w:rsidP="00532031">
            <w:pPr>
              <w:ind w:left="-111"/>
              <w:jc w:val="center"/>
              <w:cnfStyle w:val="000000100000"/>
              <w:rPr>
                <w:rFonts w:ascii="Times New Roman" w:hAnsi="Times New Roman" w:cs="Times New Roman"/>
                <w:color w:val="auto"/>
                <w:sz w:val="18"/>
                <w:szCs w:val="18"/>
              </w:rPr>
            </w:pPr>
            <w:r w:rsidRPr="00532031">
              <w:rPr>
                <w:rFonts w:ascii="Times New Roman" w:hAnsi="Times New Roman" w:cs="Times New Roman"/>
                <w:color w:val="auto"/>
                <w:sz w:val="18"/>
                <w:szCs w:val="18"/>
              </w:rPr>
              <w:t>9</w:t>
            </w:r>
            <w:r w:rsidRPr="00532031">
              <w:rPr>
                <w:rFonts w:ascii="Times New Roman" w:hAnsi="Times New Roman" w:cs="Times New Roman"/>
                <w:color w:val="auto"/>
                <w:sz w:val="18"/>
                <w:szCs w:val="18"/>
                <w:lang w:val="en-US"/>
              </w:rPr>
              <w:t>,</w:t>
            </w:r>
            <w:r w:rsidR="00EF2EF1" w:rsidRPr="00532031">
              <w:rPr>
                <w:rFonts w:ascii="Times New Roman" w:hAnsi="Times New Roman" w:cs="Times New Roman"/>
                <w:color w:val="auto"/>
                <w:sz w:val="18"/>
                <w:szCs w:val="18"/>
              </w:rPr>
              <w:t>6</w:t>
            </w:r>
          </w:p>
        </w:tc>
        <w:tc>
          <w:tcPr>
            <w:tcW w:w="710" w:type="dxa"/>
            <w:shd w:val="clear" w:color="auto" w:fill="auto"/>
            <w:noWrap/>
            <w:hideMark/>
          </w:tcPr>
          <w:p w:rsidR="00EF2EF1" w:rsidRPr="00532031" w:rsidRDefault="00482802" w:rsidP="00532031">
            <w:pPr>
              <w:ind w:left="-111"/>
              <w:jc w:val="center"/>
              <w:cnfStyle w:val="000000100000"/>
              <w:rPr>
                <w:rFonts w:ascii="Times New Roman" w:hAnsi="Times New Roman" w:cs="Times New Roman"/>
                <w:color w:val="auto"/>
                <w:sz w:val="18"/>
                <w:szCs w:val="18"/>
              </w:rPr>
            </w:pPr>
            <w:r w:rsidRPr="00532031">
              <w:rPr>
                <w:rFonts w:ascii="Times New Roman" w:hAnsi="Times New Roman" w:cs="Times New Roman"/>
                <w:color w:val="auto"/>
                <w:sz w:val="18"/>
                <w:szCs w:val="18"/>
              </w:rPr>
              <w:t>11</w:t>
            </w:r>
            <w:r w:rsidRPr="00532031">
              <w:rPr>
                <w:rFonts w:ascii="Times New Roman" w:hAnsi="Times New Roman" w:cs="Times New Roman"/>
                <w:color w:val="auto"/>
                <w:sz w:val="18"/>
                <w:szCs w:val="18"/>
                <w:lang w:val="en-US"/>
              </w:rPr>
              <w:t>,</w:t>
            </w:r>
            <w:r w:rsidR="00EF2EF1" w:rsidRPr="00532031">
              <w:rPr>
                <w:rFonts w:ascii="Times New Roman" w:hAnsi="Times New Roman" w:cs="Times New Roman"/>
                <w:color w:val="auto"/>
                <w:sz w:val="18"/>
                <w:szCs w:val="18"/>
              </w:rPr>
              <w:t>21</w:t>
            </w:r>
          </w:p>
        </w:tc>
        <w:tc>
          <w:tcPr>
            <w:tcW w:w="617" w:type="dxa"/>
            <w:shd w:val="clear" w:color="auto" w:fill="auto"/>
            <w:noWrap/>
            <w:hideMark/>
          </w:tcPr>
          <w:p w:rsidR="00EF2EF1" w:rsidRPr="00532031" w:rsidRDefault="00482802" w:rsidP="00532031">
            <w:pPr>
              <w:ind w:left="-96"/>
              <w:jc w:val="center"/>
              <w:cnfStyle w:val="000000100000"/>
              <w:rPr>
                <w:rFonts w:ascii="Times New Roman" w:hAnsi="Times New Roman" w:cs="Times New Roman"/>
                <w:color w:val="auto"/>
                <w:sz w:val="18"/>
                <w:szCs w:val="18"/>
              </w:rPr>
            </w:pPr>
            <w:r w:rsidRPr="00532031">
              <w:rPr>
                <w:rFonts w:ascii="Times New Roman" w:hAnsi="Times New Roman" w:cs="Times New Roman"/>
                <w:color w:val="auto"/>
                <w:sz w:val="18"/>
                <w:szCs w:val="18"/>
              </w:rPr>
              <w:t>10</w:t>
            </w:r>
            <w:r w:rsidRPr="00532031">
              <w:rPr>
                <w:rFonts w:ascii="Times New Roman" w:hAnsi="Times New Roman" w:cs="Times New Roman"/>
                <w:color w:val="auto"/>
                <w:sz w:val="18"/>
                <w:szCs w:val="18"/>
                <w:lang w:val="en-US"/>
              </w:rPr>
              <w:t>,</w:t>
            </w:r>
            <w:r w:rsidR="00EF2EF1" w:rsidRPr="00532031">
              <w:rPr>
                <w:rFonts w:ascii="Times New Roman" w:hAnsi="Times New Roman" w:cs="Times New Roman"/>
                <w:color w:val="auto"/>
                <w:sz w:val="18"/>
                <w:szCs w:val="18"/>
              </w:rPr>
              <w:t>58</w:t>
            </w:r>
          </w:p>
        </w:tc>
      </w:tr>
      <w:tr w:rsidR="00EF2EF1" w:rsidRPr="00532031" w:rsidTr="00532031">
        <w:trPr>
          <w:trHeight w:val="300"/>
          <w:jc w:val="center"/>
        </w:trPr>
        <w:tc>
          <w:tcPr>
            <w:cnfStyle w:val="001000000000"/>
            <w:tcW w:w="851" w:type="dxa"/>
            <w:tcBorders>
              <w:bottom w:val="single" w:sz="8" w:space="0" w:color="000000" w:themeColor="text1"/>
            </w:tcBorders>
            <w:shd w:val="clear" w:color="auto" w:fill="auto"/>
            <w:noWrap/>
            <w:hideMark/>
          </w:tcPr>
          <w:p w:rsidR="00EF2EF1" w:rsidRPr="00532031" w:rsidRDefault="00EF2EF1" w:rsidP="00532031">
            <w:pPr>
              <w:ind w:left="-85"/>
              <w:jc w:val="center"/>
              <w:rPr>
                <w:rFonts w:ascii="Times New Roman" w:hAnsi="Times New Roman" w:cs="Times New Roman"/>
                <w:b w:val="0"/>
                <w:color w:val="auto"/>
                <w:sz w:val="18"/>
                <w:szCs w:val="18"/>
              </w:rPr>
            </w:pPr>
            <w:r w:rsidRPr="00532031">
              <w:rPr>
                <w:rFonts w:ascii="Times New Roman" w:hAnsi="Times New Roman" w:cs="Times New Roman"/>
                <w:b w:val="0"/>
                <w:color w:val="auto"/>
                <w:sz w:val="18"/>
                <w:szCs w:val="18"/>
              </w:rPr>
              <w:t>Rerata</w:t>
            </w:r>
          </w:p>
        </w:tc>
        <w:tc>
          <w:tcPr>
            <w:tcW w:w="627" w:type="dxa"/>
            <w:tcBorders>
              <w:bottom w:val="single" w:sz="8" w:space="0" w:color="000000" w:themeColor="text1"/>
            </w:tcBorders>
            <w:shd w:val="clear" w:color="auto" w:fill="auto"/>
            <w:noWrap/>
            <w:hideMark/>
          </w:tcPr>
          <w:p w:rsidR="00EF2EF1" w:rsidRPr="00532031" w:rsidRDefault="00482802" w:rsidP="00532031">
            <w:pPr>
              <w:ind w:left="-111"/>
              <w:jc w:val="center"/>
              <w:cnfStyle w:val="000000000000"/>
              <w:rPr>
                <w:rFonts w:ascii="Times New Roman" w:hAnsi="Times New Roman" w:cs="Times New Roman"/>
                <w:color w:val="auto"/>
                <w:sz w:val="18"/>
                <w:szCs w:val="18"/>
              </w:rPr>
            </w:pPr>
            <w:r w:rsidRPr="00532031">
              <w:rPr>
                <w:rFonts w:ascii="Times New Roman" w:hAnsi="Times New Roman" w:cs="Times New Roman"/>
                <w:color w:val="auto"/>
                <w:sz w:val="18"/>
                <w:szCs w:val="18"/>
              </w:rPr>
              <w:t>9</w:t>
            </w:r>
            <w:r w:rsidRPr="00532031">
              <w:rPr>
                <w:rFonts w:ascii="Times New Roman" w:hAnsi="Times New Roman" w:cs="Times New Roman"/>
                <w:color w:val="auto"/>
                <w:sz w:val="18"/>
                <w:szCs w:val="18"/>
                <w:lang w:val="en-US"/>
              </w:rPr>
              <w:t>,</w:t>
            </w:r>
            <w:r w:rsidR="00EF2EF1" w:rsidRPr="00532031">
              <w:rPr>
                <w:rFonts w:ascii="Times New Roman" w:hAnsi="Times New Roman" w:cs="Times New Roman"/>
                <w:color w:val="auto"/>
                <w:sz w:val="18"/>
                <w:szCs w:val="18"/>
              </w:rPr>
              <w:t>095</w:t>
            </w:r>
          </w:p>
        </w:tc>
        <w:tc>
          <w:tcPr>
            <w:tcW w:w="691" w:type="dxa"/>
            <w:tcBorders>
              <w:bottom w:val="single" w:sz="8" w:space="0" w:color="000000" w:themeColor="text1"/>
            </w:tcBorders>
            <w:shd w:val="clear" w:color="auto" w:fill="auto"/>
            <w:noWrap/>
            <w:hideMark/>
          </w:tcPr>
          <w:p w:rsidR="00EF2EF1" w:rsidRPr="00532031" w:rsidRDefault="00482802" w:rsidP="00532031">
            <w:pPr>
              <w:ind w:left="-111"/>
              <w:jc w:val="center"/>
              <w:cnfStyle w:val="000000000000"/>
              <w:rPr>
                <w:rFonts w:ascii="Times New Roman" w:hAnsi="Times New Roman" w:cs="Times New Roman"/>
                <w:color w:val="auto"/>
                <w:sz w:val="18"/>
                <w:szCs w:val="18"/>
              </w:rPr>
            </w:pPr>
            <w:r w:rsidRPr="00532031">
              <w:rPr>
                <w:rFonts w:ascii="Times New Roman" w:hAnsi="Times New Roman" w:cs="Times New Roman"/>
                <w:color w:val="auto"/>
                <w:sz w:val="18"/>
                <w:szCs w:val="18"/>
              </w:rPr>
              <w:t>9</w:t>
            </w:r>
            <w:r w:rsidRPr="00532031">
              <w:rPr>
                <w:rFonts w:ascii="Times New Roman" w:hAnsi="Times New Roman" w:cs="Times New Roman"/>
                <w:color w:val="auto"/>
                <w:sz w:val="18"/>
                <w:szCs w:val="18"/>
                <w:lang w:val="en-US"/>
              </w:rPr>
              <w:t>,</w:t>
            </w:r>
            <w:r w:rsidR="00EF2EF1" w:rsidRPr="00532031">
              <w:rPr>
                <w:rFonts w:ascii="Times New Roman" w:hAnsi="Times New Roman" w:cs="Times New Roman"/>
                <w:color w:val="auto"/>
                <w:sz w:val="18"/>
                <w:szCs w:val="18"/>
              </w:rPr>
              <w:t>11</w:t>
            </w:r>
          </w:p>
        </w:tc>
        <w:tc>
          <w:tcPr>
            <w:tcW w:w="710" w:type="dxa"/>
            <w:tcBorders>
              <w:bottom w:val="single" w:sz="8" w:space="0" w:color="000000" w:themeColor="text1"/>
            </w:tcBorders>
            <w:shd w:val="clear" w:color="auto" w:fill="auto"/>
            <w:noWrap/>
            <w:hideMark/>
          </w:tcPr>
          <w:p w:rsidR="00EF2EF1" w:rsidRPr="00532031" w:rsidRDefault="00482802" w:rsidP="00532031">
            <w:pPr>
              <w:ind w:left="-111"/>
              <w:jc w:val="center"/>
              <w:cnfStyle w:val="000000000000"/>
              <w:rPr>
                <w:rFonts w:ascii="Times New Roman" w:hAnsi="Times New Roman" w:cs="Times New Roman"/>
                <w:color w:val="auto"/>
                <w:sz w:val="18"/>
                <w:szCs w:val="18"/>
              </w:rPr>
            </w:pPr>
            <w:r w:rsidRPr="00532031">
              <w:rPr>
                <w:rFonts w:ascii="Times New Roman" w:hAnsi="Times New Roman" w:cs="Times New Roman"/>
                <w:color w:val="auto"/>
                <w:sz w:val="18"/>
                <w:szCs w:val="18"/>
              </w:rPr>
              <w:t>9</w:t>
            </w:r>
            <w:r w:rsidRPr="00532031">
              <w:rPr>
                <w:rFonts w:ascii="Times New Roman" w:hAnsi="Times New Roman" w:cs="Times New Roman"/>
                <w:color w:val="auto"/>
                <w:sz w:val="18"/>
                <w:szCs w:val="18"/>
                <w:lang w:val="en-US"/>
              </w:rPr>
              <w:t>,</w:t>
            </w:r>
            <w:r w:rsidR="00EF2EF1" w:rsidRPr="00532031">
              <w:rPr>
                <w:rFonts w:ascii="Times New Roman" w:hAnsi="Times New Roman" w:cs="Times New Roman"/>
                <w:color w:val="auto"/>
                <w:sz w:val="18"/>
                <w:szCs w:val="18"/>
              </w:rPr>
              <w:t>40</w:t>
            </w:r>
          </w:p>
        </w:tc>
        <w:tc>
          <w:tcPr>
            <w:tcW w:w="617" w:type="dxa"/>
            <w:tcBorders>
              <w:bottom w:val="single" w:sz="8" w:space="0" w:color="000000" w:themeColor="text1"/>
            </w:tcBorders>
            <w:shd w:val="clear" w:color="auto" w:fill="auto"/>
            <w:noWrap/>
            <w:hideMark/>
          </w:tcPr>
          <w:p w:rsidR="00EF2EF1" w:rsidRPr="00532031" w:rsidRDefault="00482802" w:rsidP="00532031">
            <w:pPr>
              <w:ind w:left="-96"/>
              <w:jc w:val="center"/>
              <w:cnfStyle w:val="000000000000"/>
              <w:rPr>
                <w:rFonts w:ascii="Times New Roman" w:hAnsi="Times New Roman" w:cs="Times New Roman"/>
                <w:color w:val="auto"/>
                <w:sz w:val="18"/>
                <w:szCs w:val="18"/>
              </w:rPr>
            </w:pPr>
            <w:r w:rsidRPr="00532031">
              <w:rPr>
                <w:rFonts w:ascii="Times New Roman" w:hAnsi="Times New Roman" w:cs="Times New Roman"/>
                <w:color w:val="auto"/>
                <w:sz w:val="18"/>
                <w:szCs w:val="18"/>
              </w:rPr>
              <w:t>9</w:t>
            </w:r>
            <w:r w:rsidRPr="00532031">
              <w:rPr>
                <w:rFonts w:ascii="Times New Roman" w:hAnsi="Times New Roman" w:cs="Times New Roman"/>
                <w:color w:val="auto"/>
                <w:sz w:val="18"/>
                <w:szCs w:val="18"/>
                <w:lang w:val="en-US"/>
              </w:rPr>
              <w:t>,</w:t>
            </w:r>
            <w:r w:rsidR="00EF2EF1" w:rsidRPr="00532031">
              <w:rPr>
                <w:rFonts w:ascii="Times New Roman" w:hAnsi="Times New Roman" w:cs="Times New Roman"/>
                <w:color w:val="auto"/>
                <w:sz w:val="18"/>
                <w:szCs w:val="18"/>
              </w:rPr>
              <w:t>20</w:t>
            </w:r>
          </w:p>
        </w:tc>
      </w:tr>
    </w:tbl>
    <w:p w:rsidR="00EF2EF1" w:rsidRPr="003F7FF4" w:rsidRDefault="00EF2EF1" w:rsidP="00532031">
      <w:pPr>
        <w:spacing w:after="0" w:line="360" w:lineRule="auto"/>
        <w:jc w:val="both"/>
        <w:rPr>
          <w:rFonts w:ascii="Times New Roman" w:hAnsi="Times New Roman" w:cs="Times New Roman"/>
          <w:sz w:val="24"/>
          <w:szCs w:val="24"/>
          <w:lang w:val="fi-FI"/>
        </w:rPr>
      </w:pPr>
      <w:r w:rsidRPr="003F7FF4">
        <w:rPr>
          <w:rFonts w:ascii="Times New Roman" w:hAnsi="Times New Roman" w:cs="Times New Roman"/>
          <w:sz w:val="24"/>
          <w:szCs w:val="24"/>
          <w:lang w:val="fi-FI"/>
        </w:rPr>
        <w:t>Sumber: Hasil Pengamatan Penulis, 2018</w:t>
      </w:r>
    </w:p>
    <w:p w:rsidR="00EF2EF1" w:rsidRPr="003F7FF4" w:rsidRDefault="00EF2EF1" w:rsidP="00F4246F">
      <w:pPr>
        <w:spacing w:after="0" w:line="360" w:lineRule="auto"/>
        <w:ind w:firstLine="426"/>
        <w:jc w:val="both"/>
        <w:rPr>
          <w:rFonts w:ascii="Times New Roman" w:hAnsi="Times New Roman" w:cs="Times New Roman"/>
          <w:sz w:val="24"/>
          <w:szCs w:val="24"/>
          <w:lang w:val="pt-BR"/>
        </w:rPr>
      </w:pPr>
      <w:r w:rsidRPr="003F7FF4">
        <w:rPr>
          <w:rFonts w:ascii="Times New Roman" w:hAnsi="Times New Roman" w:cs="Times New Roman"/>
          <w:sz w:val="24"/>
          <w:szCs w:val="24"/>
          <w:lang w:val="sv-SE"/>
        </w:rPr>
        <w:t xml:space="preserve"> Jumlah daun merupakan salah satu indikator yang menunjukkan bahwa suatu tanaman mengalami pertumbuhan, hal ini terkait dengan ketersediaan unsur N di dalam tanah, ketersediaan air tanah dan sinar matahari. </w:t>
      </w:r>
      <w:r w:rsidRPr="003F7FF4">
        <w:rPr>
          <w:rFonts w:ascii="Times New Roman" w:hAnsi="Times New Roman" w:cs="Times New Roman"/>
          <w:sz w:val="24"/>
          <w:szCs w:val="24"/>
          <w:lang w:val="pt-BR"/>
        </w:rPr>
        <w:t xml:space="preserve">Peningkatan jumlah daun pada setiap perlakuan diduga sebagai akibat dosis pemupukan yang berbeda - beda, dimana dari setiap perlakuan mempunyai kandungan </w:t>
      </w:r>
      <w:r w:rsidRPr="003F7FF4">
        <w:rPr>
          <w:rFonts w:ascii="Times New Roman" w:hAnsi="Times New Roman" w:cs="Times New Roman"/>
          <w:sz w:val="24"/>
          <w:szCs w:val="24"/>
          <w:lang w:val="pt-BR"/>
        </w:rPr>
        <w:lastRenderedPageBreak/>
        <w:t xml:space="preserve">unsur N, P dan Kalium yang berbeda - beda, semakin tinggi dosis pemberian </w:t>
      </w:r>
      <w:r w:rsidRPr="003F7FF4">
        <w:rPr>
          <w:rFonts w:ascii="Times New Roman" w:hAnsi="Times New Roman" w:cs="Times New Roman"/>
          <w:sz w:val="24"/>
          <w:szCs w:val="24"/>
        </w:rPr>
        <w:t xml:space="preserve">pupuk </w:t>
      </w:r>
      <w:r w:rsidRPr="003F7FF4">
        <w:rPr>
          <w:rFonts w:ascii="Times New Roman" w:hAnsi="Times New Roman" w:cs="Times New Roman"/>
          <w:sz w:val="24"/>
          <w:szCs w:val="24"/>
          <w:lang w:val="pt-BR"/>
        </w:rPr>
        <w:t xml:space="preserve">diduga akan mempengaruhi ketersediaan unsur hara tanah, hal ini juga akan berpengaruh terhadap banyaknya unsur hara yang diserap akar. </w:t>
      </w:r>
      <w:r w:rsidR="00AE4E05" w:rsidRPr="003F7FF4">
        <w:rPr>
          <w:rFonts w:ascii="Times New Roman" w:hAnsi="Times New Roman" w:cs="Times New Roman"/>
          <w:sz w:val="24"/>
          <w:szCs w:val="24"/>
          <w:lang w:val="pt-BR"/>
        </w:rPr>
        <w:t>Menurut Lingga (1986</w:t>
      </w:r>
      <w:r w:rsidRPr="003F7FF4">
        <w:rPr>
          <w:rFonts w:ascii="Times New Roman" w:hAnsi="Times New Roman" w:cs="Times New Roman"/>
          <w:sz w:val="24"/>
          <w:szCs w:val="24"/>
          <w:lang w:val="pt-BR"/>
        </w:rPr>
        <w:t>) menyatakan bahwa unsur N sangat penting untuk merangsang pertumbuhan secara keseluruhan, khususnya batang, daun dan cabang serta berperan penting dalam pembentukan hijau daun.</w:t>
      </w:r>
    </w:p>
    <w:p w:rsidR="00482802" w:rsidRDefault="00EF2EF1" w:rsidP="00F4246F">
      <w:pPr>
        <w:autoSpaceDE w:val="0"/>
        <w:autoSpaceDN w:val="0"/>
        <w:adjustRightInd w:val="0"/>
        <w:spacing w:after="0" w:line="360" w:lineRule="auto"/>
        <w:ind w:firstLine="426"/>
        <w:jc w:val="both"/>
        <w:rPr>
          <w:rFonts w:ascii="Times New Roman" w:hAnsi="Times New Roman" w:cs="Times New Roman"/>
          <w:sz w:val="24"/>
          <w:szCs w:val="24"/>
        </w:rPr>
      </w:pPr>
      <w:r w:rsidRPr="003F7FF4">
        <w:rPr>
          <w:rFonts w:ascii="Times New Roman" w:hAnsi="Times New Roman" w:cs="Times New Roman"/>
          <w:sz w:val="24"/>
          <w:szCs w:val="24"/>
        </w:rPr>
        <w:t>Hasil analisis ragam jumlah daun menunjukan bahwa pemberian pupuk kotoran sapi dan kambing  berpengaruh sangat nyata terhadap jumlah daun cabai. Hal ini ditunjukkan d</w:t>
      </w:r>
      <w:r w:rsidR="00482802">
        <w:rPr>
          <w:rFonts w:ascii="Times New Roman" w:hAnsi="Times New Roman" w:cs="Times New Roman"/>
          <w:sz w:val="24"/>
          <w:szCs w:val="24"/>
        </w:rPr>
        <w:t>engan nilai, di mana F-hitung 4,</w:t>
      </w:r>
      <w:r w:rsidRPr="003F7FF4">
        <w:rPr>
          <w:rFonts w:ascii="Times New Roman" w:hAnsi="Times New Roman" w:cs="Times New Roman"/>
          <w:sz w:val="24"/>
          <w:szCs w:val="24"/>
        </w:rPr>
        <w:t xml:space="preserve">75&gt; F tabel pada taraf signifikasi </w:t>
      </w:r>
      <w:r w:rsidRPr="003F7FF4">
        <w:rPr>
          <w:rFonts w:ascii="Times New Roman" w:hAnsi="Times New Roman" w:cs="Times New Roman"/>
          <w:sz w:val="24"/>
          <w:szCs w:val="24"/>
        </w:rPr>
        <w:sym w:font="Symbol" w:char="F061"/>
      </w:r>
      <w:r w:rsidR="00482802">
        <w:rPr>
          <w:rFonts w:ascii="Times New Roman" w:hAnsi="Times New Roman" w:cs="Times New Roman"/>
          <w:sz w:val="24"/>
          <w:szCs w:val="24"/>
        </w:rPr>
        <w:t>=0,05 yaitu 4,</w:t>
      </w:r>
      <w:r w:rsidRPr="003F7FF4">
        <w:rPr>
          <w:rFonts w:ascii="Times New Roman" w:hAnsi="Times New Roman" w:cs="Times New Roman"/>
          <w:sz w:val="24"/>
          <w:szCs w:val="24"/>
        </w:rPr>
        <w:t>06 y</w:t>
      </w:r>
      <w:r w:rsidR="00E04DBA">
        <w:rPr>
          <w:rFonts w:ascii="Times New Roman" w:hAnsi="Times New Roman" w:cs="Times New Roman"/>
          <w:sz w:val="24"/>
          <w:szCs w:val="24"/>
        </w:rPr>
        <w:t>ang ditampilkan pada Tabel 4</w:t>
      </w:r>
      <w:r w:rsidRPr="003F7FF4">
        <w:rPr>
          <w:rFonts w:ascii="Times New Roman" w:hAnsi="Times New Roman" w:cs="Times New Roman"/>
          <w:sz w:val="24"/>
          <w:szCs w:val="24"/>
        </w:rPr>
        <w:t>. Demikian juga dengan faktor tunggal pemberian pupuk kotoran sapi dan kambing secara terpisah.</w:t>
      </w:r>
    </w:p>
    <w:p w:rsidR="00EF2EF1" w:rsidRDefault="00EF2EF1" w:rsidP="00F4246F">
      <w:pPr>
        <w:autoSpaceDE w:val="0"/>
        <w:autoSpaceDN w:val="0"/>
        <w:adjustRightInd w:val="0"/>
        <w:spacing w:after="0" w:line="360" w:lineRule="auto"/>
        <w:ind w:firstLine="426"/>
        <w:jc w:val="both"/>
        <w:rPr>
          <w:rFonts w:ascii="Times New Roman" w:hAnsi="Times New Roman" w:cs="Times New Roman"/>
          <w:sz w:val="24"/>
          <w:szCs w:val="24"/>
        </w:rPr>
      </w:pPr>
    </w:p>
    <w:p w:rsidR="00F4246F" w:rsidRDefault="00F4246F" w:rsidP="00F4246F">
      <w:pPr>
        <w:autoSpaceDE w:val="0"/>
        <w:autoSpaceDN w:val="0"/>
        <w:adjustRightInd w:val="0"/>
        <w:spacing w:after="0" w:line="360" w:lineRule="auto"/>
        <w:ind w:firstLine="426"/>
        <w:jc w:val="both"/>
        <w:rPr>
          <w:rFonts w:ascii="Times New Roman" w:hAnsi="Times New Roman" w:cs="Times New Roman"/>
          <w:sz w:val="24"/>
          <w:szCs w:val="24"/>
        </w:rPr>
      </w:pPr>
    </w:p>
    <w:p w:rsidR="00F4246F" w:rsidRDefault="00F4246F" w:rsidP="00F4246F">
      <w:pPr>
        <w:autoSpaceDE w:val="0"/>
        <w:autoSpaceDN w:val="0"/>
        <w:adjustRightInd w:val="0"/>
        <w:spacing w:after="0" w:line="360" w:lineRule="auto"/>
        <w:ind w:firstLine="426"/>
        <w:jc w:val="both"/>
        <w:rPr>
          <w:rFonts w:ascii="Times New Roman" w:hAnsi="Times New Roman" w:cs="Times New Roman"/>
          <w:sz w:val="24"/>
          <w:szCs w:val="24"/>
        </w:rPr>
      </w:pPr>
    </w:p>
    <w:p w:rsidR="00F4246F" w:rsidRDefault="00F4246F" w:rsidP="00F4246F">
      <w:pPr>
        <w:autoSpaceDE w:val="0"/>
        <w:autoSpaceDN w:val="0"/>
        <w:adjustRightInd w:val="0"/>
        <w:spacing w:after="0" w:line="360" w:lineRule="auto"/>
        <w:ind w:firstLine="426"/>
        <w:jc w:val="both"/>
        <w:rPr>
          <w:rFonts w:ascii="Times New Roman" w:hAnsi="Times New Roman" w:cs="Times New Roman"/>
          <w:sz w:val="24"/>
          <w:szCs w:val="24"/>
        </w:rPr>
      </w:pPr>
    </w:p>
    <w:p w:rsidR="00532031" w:rsidRDefault="00532031" w:rsidP="00F4246F">
      <w:pPr>
        <w:autoSpaceDE w:val="0"/>
        <w:autoSpaceDN w:val="0"/>
        <w:adjustRightInd w:val="0"/>
        <w:spacing w:after="0" w:line="360" w:lineRule="auto"/>
        <w:ind w:firstLine="426"/>
        <w:jc w:val="both"/>
        <w:rPr>
          <w:rFonts w:ascii="Times New Roman" w:hAnsi="Times New Roman" w:cs="Times New Roman"/>
          <w:sz w:val="24"/>
          <w:szCs w:val="24"/>
        </w:rPr>
        <w:sectPr w:rsidR="00532031" w:rsidSect="00532031">
          <w:type w:val="continuous"/>
          <w:pgSz w:w="11907" w:h="16840" w:code="9"/>
          <w:pgMar w:top="952" w:right="1701" w:bottom="1701" w:left="2268" w:header="1134" w:footer="1134" w:gutter="0"/>
          <w:pgNumType w:start="1"/>
          <w:cols w:num="2" w:space="720"/>
          <w:titlePg/>
          <w:docGrid w:linePitch="360"/>
        </w:sectPr>
      </w:pPr>
    </w:p>
    <w:p w:rsidR="00F4246F" w:rsidRDefault="00F4246F" w:rsidP="00F4246F">
      <w:pPr>
        <w:autoSpaceDE w:val="0"/>
        <w:autoSpaceDN w:val="0"/>
        <w:adjustRightInd w:val="0"/>
        <w:spacing w:after="0" w:line="360" w:lineRule="auto"/>
        <w:ind w:firstLine="426"/>
        <w:jc w:val="both"/>
        <w:rPr>
          <w:rFonts w:ascii="Times New Roman" w:hAnsi="Times New Roman" w:cs="Times New Roman"/>
          <w:sz w:val="24"/>
          <w:szCs w:val="24"/>
        </w:rPr>
      </w:pPr>
    </w:p>
    <w:p w:rsidR="00F4246F" w:rsidRDefault="00F4246F" w:rsidP="00F4246F">
      <w:pPr>
        <w:autoSpaceDE w:val="0"/>
        <w:autoSpaceDN w:val="0"/>
        <w:adjustRightInd w:val="0"/>
        <w:spacing w:after="0" w:line="360" w:lineRule="auto"/>
        <w:ind w:firstLine="426"/>
        <w:jc w:val="both"/>
        <w:rPr>
          <w:rFonts w:ascii="Times New Roman" w:hAnsi="Times New Roman" w:cs="Times New Roman"/>
          <w:sz w:val="24"/>
          <w:szCs w:val="24"/>
        </w:rPr>
      </w:pPr>
    </w:p>
    <w:p w:rsidR="00603B82" w:rsidRDefault="00603B82" w:rsidP="00F4246F">
      <w:pPr>
        <w:autoSpaceDE w:val="0"/>
        <w:autoSpaceDN w:val="0"/>
        <w:adjustRightInd w:val="0"/>
        <w:spacing w:after="0" w:line="360" w:lineRule="auto"/>
        <w:ind w:firstLine="426"/>
        <w:jc w:val="both"/>
        <w:rPr>
          <w:rFonts w:ascii="Times New Roman" w:hAnsi="Times New Roman" w:cs="Times New Roman"/>
          <w:sz w:val="24"/>
          <w:szCs w:val="24"/>
        </w:rPr>
      </w:pPr>
    </w:p>
    <w:p w:rsidR="00532031" w:rsidRPr="003F7FF4" w:rsidRDefault="00532031" w:rsidP="00F4246F">
      <w:pPr>
        <w:autoSpaceDE w:val="0"/>
        <w:autoSpaceDN w:val="0"/>
        <w:adjustRightInd w:val="0"/>
        <w:spacing w:after="0" w:line="360" w:lineRule="auto"/>
        <w:ind w:firstLine="426"/>
        <w:jc w:val="both"/>
        <w:rPr>
          <w:rFonts w:ascii="Times New Roman" w:hAnsi="Times New Roman" w:cs="Times New Roman"/>
          <w:sz w:val="24"/>
          <w:szCs w:val="24"/>
        </w:rPr>
      </w:pPr>
    </w:p>
    <w:p w:rsidR="00EF2EF1" w:rsidRPr="003F7FF4" w:rsidRDefault="00E04DBA" w:rsidP="00F4246F">
      <w:pPr>
        <w:autoSpaceDE w:val="0"/>
        <w:autoSpaceDN w:val="0"/>
        <w:adjustRightInd w:val="0"/>
        <w:spacing w:after="0" w:line="360" w:lineRule="auto"/>
        <w:ind w:left="1418" w:hanging="992"/>
        <w:jc w:val="both"/>
        <w:rPr>
          <w:rFonts w:ascii="Times New Roman" w:hAnsi="Times New Roman" w:cs="Times New Roman"/>
          <w:sz w:val="24"/>
          <w:szCs w:val="24"/>
        </w:rPr>
      </w:pPr>
      <w:r>
        <w:rPr>
          <w:rFonts w:ascii="Times New Roman" w:hAnsi="Times New Roman" w:cs="Times New Roman"/>
          <w:sz w:val="24"/>
          <w:szCs w:val="24"/>
        </w:rPr>
        <w:lastRenderedPageBreak/>
        <w:t>Tabel 4.</w:t>
      </w:r>
      <w:r w:rsidR="00EF2EF1" w:rsidRPr="003F7FF4">
        <w:rPr>
          <w:rFonts w:ascii="Times New Roman" w:hAnsi="Times New Roman" w:cs="Times New Roman"/>
          <w:sz w:val="24"/>
          <w:szCs w:val="24"/>
        </w:rPr>
        <w:t>Pengaruh pemberian kombinasi</w:t>
      </w:r>
      <w:r>
        <w:rPr>
          <w:rFonts w:ascii="Times New Roman" w:hAnsi="Times New Roman" w:cs="Times New Roman"/>
          <w:sz w:val="24"/>
          <w:szCs w:val="24"/>
        </w:rPr>
        <w:t xml:space="preserve"> pupuk kotoran sapi dan kambing </w:t>
      </w:r>
      <w:r w:rsidR="00EF2EF1" w:rsidRPr="003F7FF4">
        <w:rPr>
          <w:rFonts w:ascii="Times New Roman" w:hAnsi="Times New Roman" w:cs="Times New Roman"/>
          <w:sz w:val="24"/>
          <w:szCs w:val="24"/>
        </w:rPr>
        <w:t>terhadap jumlah daun cabai.</w:t>
      </w:r>
    </w:p>
    <w:tbl>
      <w:tblPr>
        <w:tblW w:w="8239" w:type="dxa"/>
        <w:tblInd w:w="91" w:type="dxa"/>
        <w:tblLook w:val="04A0"/>
      </w:tblPr>
      <w:tblGrid>
        <w:gridCol w:w="1540"/>
        <w:gridCol w:w="1219"/>
        <w:gridCol w:w="538"/>
        <w:gridCol w:w="1413"/>
        <w:gridCol w:w="1144"/>
        <w:gridCol w:w="1184"/>
        <w:gridCol w:w="1201"/>
      </w:tblGrid>
      <w:tr w:rsidR="00EF2EF1" w:rsidRPr="003F7FF4" w:rsidTr="00B6350A">
        <w:trPr>
          <w:trHeight w:val="315"/>
        </w:trPr>
        <w:tc>
          <w:tcPr>
            <w:tcW w:w="1540" w:type="dxa"/>
            <w:tcBorders>
              <w:top w:val="nil"/>
              <w:left w:val="nil"/>
              <w:bottom w:val="nil"/>
              <w:right w:val="nil"/>
            </w:tcBorders>
            <w:shd w:val="clear" w:color="auto" w:fill="auto"/>
            <w:noWrap/>
            <w:vAlign w:val="bottom"/>
            <w:hideMark/>
          </w:tcPr>
          <w:p w:rsidR="00EF2EF1" w:rsidRPr="003F7FF4" w:rsidRDefault="00EF2EF1" w:rsidP="00D97EB0">
            <w:pPr>
              <w:spacing w:after="0" w:line="240" w:lineRule="auto"/>
              <w:rPr>
                <w:rFonts w:ascii="Times New Roman" w:hAnsi="Times New Roman" w:cs="Times New Roman"/>
                <w:sz w:val="24"/>
                <w:szCs w:val="24"/>
              </w:rPr>
            </w:pPr>
            <w:r w:rsidRPr="003F7FF4">
              <w:rPr>
                <w:rFonts w:ascii="Times New Roman" w:hAnsi="Times New Roman" w:cs="Times New Roman"/>
                <w:sz w:val="24"/>
                <w:szCs w:val="24"/>
              </w:rPr>
              <w:t>ANOVA</w:t>
            </w:r>
          </w:p>
        </w:tc>
        <w:tc>
          <w:tcPr>
            <w:tcW w:w="1219" w:type="dxa"/>
            <w:tcBorders>
              <w:top w:val="nil"/>
              <w:left w:val="nil"/>
              <w:bottom w:val="nil"/>
              <w:right w:val="nil"/>
            </w:tcBorders>
            <w:shd w:val="clear" w:color="auto" w:fill="auto"/>
            <w:noWrap/>
            <w:vAlign w:val="bottom"/>
            <w:hideMark/>
          </w:tcPr>
          <w:p w:rsidR="00EF2EF1" w:rsidRPr="003F7FF4" w:rsidRDefault="00EF2EF1" w:rsidP="00D97EB0">
            <w:pPr>
              <w:spacing w:after="0" w:line="240" w:lineRule="auto"/>
              <w:rPr>
                <w:rFonts w:ascii="Times New Roman" w:hAnsi="Times New Roman" w:cs="Times New Roman"/>
                <w:sz w:val="24"/>
                <w:szCs w:val="24"/>
              </w:rPr>
            </w:pPr>
          </w:p>
        </w:tc>
        <w:tc>
          <w:tcPr>
            <w:tcW w:w="538" w:type="dxa"/>
            <w:tcBorders>
              <w:top w:val="nil"/>
              <w:left w:val="nil"/>
              <w:bottom w:val="nil"/>
              <w:right w:val="nil"/>
            </w:tcBorders>
            <w:shd w:val="clear" w:color="auto" w:fill="auto"/>
            <w:noWrap/>
            <w:vAlign w:val="bottom"/>
            <w:hideMark/>
          </w:tcPr>
          <w:p w:rsidR="00EF2EF1" w:rsidRPr="003F7FF4" w:rsidRDefault="00EF2EF1" w:rsidP="00D97EB0">
            <w:pPr>
              <w:spacing w:after="0" w:line="240" w:lineRule="auto"/>
              <w:rPr>
                <w:rFonts w:ascii="Times New Roman" w:hAnsi="Times New Roman" w:cs="Times New Roman"/>
                <w:sz w:val="24"/>
                <w:szCs w:val="24"/>
              </w:rPr>
            </w:pPr>
          </w:p>
        </w:tc>
        <w:tc>
          <w:tcPr>
            <w:tcW w:w="1413" w:type="dxa"/>
            <w:tcBorders>
              <w:top w:val="nil"/>
              <w:left w:val="nil"/>
              <w:bottom w:val="nil"/>
              <w:right w:val="nil"/>
            </w:tcBorders>
            <w:shd w:val="clear" w:color="auto" w:fill="auto"/>
            <w:noWrap/>
            <w:vAlign w:val="bottom"/>
            <w:hideMark/>
          </w:tcPr>
          <w:p w:rsidR="00EF2EF1" w:rsidRPr="003F7FF4" w:rsidRDefault="00EF2EF1" w:rsidP="00D97EB0">
            <w:pPr>
              <w:spacing w:after="0" w:line="240" w:lineRule="auto"/>
              <w:rPr>
                <w:rFonts w:ascii="Times New Roman" w:hAnsi="Times New Roman" w:cs="Times New Roman"/>
                <w:sz w:val="24"/>
                <w:szCs w:val="24"/>
              </w:rPr>
            </w:pPr>
          </w:p>
        </w:tc>
        <w:tc>
          <w:tcPr>
            <w:tcW w:w="1144" w:type="dxa"/>
            <w:tcBorders>
              <w:top w:val="nil"/>
              <w:left w:val="nil"/>
              <w:bottom w:val="nil"/>
              <w:right w:val="nil"/>
            </w:tcBorders>
            <w:shd w:val="clear" w:color="auto" w:fill="auto"/>
            <w:noWrap/>
            <w:vAlign w:val="bottom"/>
            <w:hideMark/>
          </w:tcPr>
          <w:p w:rsidR="00EF2EF1" w:rsidRPr="003F7FF4" w:rsidRDefault="00EF2EF1" w:rsidP="00D97EB0">
            <w:pPr>
              <w:spacing w:after="0" w:line="240" w:lineRule="auto"/>
              <w:rPr>
                <w:rFonts w:ascii="Times New Roman" w:hAnsi="Times New Roman" w:cs="Times New Roman"/>
                <w:sz w:val="24"/>
                <w:szCs w:val="24"/>
              </w:rPr>
            </w:pPr>
          </w:p>
        </w:tc>
        <w:tc>
          <w:tcPr>
            <w:tcW w:w="1184" w:type="dxa"/>
            <w:tcBorders>
              <w:top w:val="nil"/>
              <w:left w:val="nil"/>
              <w:bottom w:val="nil"/>
              <w:right w:val="nil"/>
            </w:tcBorders>
            <w:shd w:val="clear" w:color="auto" w:fill="auto"/>
            <w:noWrap/>
            <w:vAlign w:val="bottom"/>
            <w:hideMark/>
          </w:tcPr>
          <w:p w:rsidR="00EF2EF1" w:rsidRPr="003F7FF4" w:rsidRDefault="00EF2EF1" w:rsidP="00D97EB0">
            <w:pPr>
              <w:spacing w:after="0" w:line="240" w:lineRule="auto"/>
              <w:rPr>
                <w:rFonts w:ascii="Times New Roman" w:hAnsi="Times New Roman" w:cs="Times New Roman"/>
                <w:sz w:val="24"/>
                <w:szCs w:val="24"/>
              </w:rPr>
            </w:pPr>
          </w:p>
        </w:tc>
        <w:tc>
          <w:tcPr>
            <w:tcW w:w="1201" w:type="dxa"/>
            <w:tcBorders>
              <w:top w:val="nil"/>
              <w:left w:val="nil"/>
              <w:bottom w:val="nil"/>
              <w:right w:val="nil"/>
            </w:tcBorders>
            <w:shd w:val="clear" w:color="auto" w:fill="auto"/>
            <w:noWrap/>
            <w:vAlign w:val="bottom"/>
            <w:hideMark/>
          </w:tcPr>
          <w:p w:rsidR="00EF2EF1" w:rsidRPr="003F7FF4" w:rsidRDefault="00EF2EF1" w:rsidP="00D97EB0">
            <w:pPr>
              <w:spacing w:after="0" w:line="240" w:lineRule="auto"/>
              <w:rPr>
                <w:rFonts w:ascii="Times New Roman" w:hAnsi="Times New Roman" w:cs="Times New Roman"/>
                <w:sz w:val="24"/>
                <w:szCs w:val="24"/>
              </w:rPr>
            </w:pPr>
          </w:p>
        </w:tc>
      </w:tr>
      <w:tr w:rsidR="00EF2EF1" w:rsidRPr="003F7FF4" w:rsidTr="00B6350A">
        <w:trPr>
          <w:trHeight w:val="300"/>
        </w:trPr>
        <w:tc>
          <w:tcPr>
            <w:tcW w:w="1540" w:type="dxa"/>
            <w:tcBorders>
              <w:top w:val="single" w:sz="8" w:space="0" w:color="auto"/>
              <w:left w:val="nil"/>
              <w:bottom w:val="single" w:sz="4" w:space="0" w:color="auto"/>
              <w:right w:val="nil"/>
            </w:tcBorders>
            <w:shd w:val="clear" w:color="auto" w:fill="auto"/>
            <w:noWrap/>
            <w:vAlign w:val="bottom"/>
            <w:hideMark/>
          </w:tcPr>
          <w:p w:rsidR="00EF2EF1" w:rsidRPr="003F7FF4" w:rsidRDefault="00EF2EF1" w:rsidP="00D97EB0">
            <w:pPr>
              <w:spacing w:after="0" w:line="240" w:lineRule="auto"/>
              <w:jc w:val="center"/>
              <w:rPr>
                <w:rFonts w:ascii="Times New Roman" w:hAnsi="Times New Roman" w:cs="Times New Roman"/>
                <w:i/>
                <w:iCs/>
                <w:sz w:val="24"/>
                <w:szCs w:val="24"/>
              </w:rPr>
            </w:pPr>
            <w:r w:rsidRPr="003F7FF4">
              <w:rPr>
                <w:rFonts w:ascii="Times New Roman" w:hAnsi="Times New Roman" w:cs="Times New Roman"/>
                <w:i/>
                <w:iCs/>
                <w:sz w:val="24"/>
                <w:szCs w:val="24"/>
              </w:rPr>
              <w:t>Source of Variation</w:t>
            </w:r>
          </w:p>
        </w:tc>
        <w:tc>
          <w:tcPr>
            <w:tcW w:w="1219" w:type="dxa"/>
            <w:tcBorders>
              <w:top w:val="single" w:sz="8" w:space="0" w:color="auto"/>
              <w:left w:val="nil"/>
              <w:bottom w:val="single" w:sz="4" w:space="0" w:color="auto"/>
              <w:right w:val="nil"/>
            </w:tcBorders>
            <w:shd w:val="clear" w:color="auto" w:fill="auto"/>
            <w:noWrap/>
            <w:vAlign w:val="bottom"/>
            <w:hideMark/>
          </w:tcPr>
          <w:p w:rsidR="00EF2EF1" w:rsidRPr="003F7FF4" w:rsidRDefault="00EF2EF1" w:rsidP="00D97EB0">
            <w:pPr>
              <w:spacing w:after="0" w:line="240" w:lineRule="auto"/>
              <w:jc w:val="center"/>
              <w:rPr>
                <w:rFonts w:ascii="Times New Roman" w:hAnsi="Times New Roman" w:cs="Times New Roman"/>
                <w:i/>
                <w:iCs/>
                <w:sz w:val="24"/>
                <w:szCs w:val="24"/>
              </w:rPr>
            </w:pPr>
            <w:r w:rsidRPr="003F7FF4">
              <w:rPr>
                <w:rFonts w:ascii="Times New Roman" w:hAnsi="Times New Roman" w:cs="Times New Roman"/>
                <w:i/>
                <w:iCs/>
                <w:sz w:val="24"/>
                <w:szCs w:val="24"/>
              </w:rPr>
              <w:t>SS</w:t>
            </w:r>
          </w:p>
        </w:tc>
        <w:tc>
          <w:tcPr>
            <w:tcW w:w="538" w:type="dxa"/>
            <w:tcBorders>
              <w:top w:val="single" w:sz="8" w:space="0" w:color="auto"/>
              <w:left w:val="nil"/>
              <w:bottom w:val="single" w:sz="4" w:space="0" w:color="auto"/>
              <w:right w:val="nil"/>
            </w:tcBorders>
            <w:shd w:val="clear" w:color="auto" w:fill="auto"/>
            <w:noWrap/>
            <w:vAlign w:val="bottom"/>
            <w:hideMark/>
          </w:tcPr>
          <w:p w:rsidR="00EF2EF1" w:rsidRPr="003F7FF4" w:rsidRDefault="00EF2EF1" w:rsidP="00D97EB0">
            <w:pPr>
              <w:spacing w:after="0" w:line="240" w:lineRule="auto"/>
              <w:jc w:val="center"/>
              <w:rPr>
                <w:rFonts w:ascii="Times New Roman" w:hAnsi="Times New Roman" w:cs="Times New Roman"/>
                <w:i/>
                <w:iCs/>
                <w:sz w:val="24"/>
                <w:szCs w:val="24"/>
              </w:rPr>
            </w:pPr>
            <w:r w:rsidRPr="003F7FF4">
              <w:rPr>
                <w:rFonts w:ascii="Times New Roman" w:hAnsi="Times New Roman" w:cs="Times New Roman"/>
                <w:i/>
                <w:iCs/>
                <w:sz w:val="24"/>
                <w:szCs w:val="24"/>
              </w:rPr>
              <w:t>df</w:t>
            </w:r>
          </w:p>
        </w:tc>
        <w:tc>
          <w:tcPr>
            <w:tcW w:w="1413" w:type="dxa"/>
            <w:tcBorders>
              <w:top w:val="single" w:sz="8" w:space="0" w:color="auto"/>
              <w:left w:val="nil"/>
              <w:bottom w:val="single" w:sz="4" w:space="0" w:color="auto"/>
              <w:right w:val="nil"/>
            </w:tcBorders>
            <w:shd w:val="clear" w:color="auto" w:fill="auto"/>
            <w:noWrap/>
            <w:vAlign w:val="bottom"/>
            <w:hideMark/>
          </w:tcPr>
          <w:p w:rsidR="00EF2EF1" w:rsidRPr="003F7FF4" w:rsidRDefault="00EF2EF1" w:rsidP="00D97EB0">
            <w:pPr>
              <w:spacing w:after="0" w:line="240" w:lineRule="auto"/>
              <w:jc w:val="center"/>
              <w:rPr>
                <w:rFonts w:ascii="Times New Roman" w:hAnsi="Times New Roman" w:cs="Times New Roman"/>
                <w:i/>
                <w:iCs/>
                <w:sz w:val="24"/>
                <w:szCs w:val="24"/>
              </w:rPr>
            </w:pPr>
            <w:r w:rsidRPr="003F7FF4">
              <w:rPr>
                <w:rFonts w:ascii="Times New Roman" w:hAnsi="Times New Roman" w:cs="Times New Roman"/>
                <w:i/>
                <w:iCs/>
                <w:sz w:val="24"/>
                <w:szCs w:val="24"/>
              </w:rPr>
              <w:t>MS</w:t>
            </w:r>
          </w:p>
        </w:tc>
        <w:tc>
          <w:tcPr>
            <w:tcW w:w="1144" w:type="dxa"/>
            <w:tcBorders>
              <w:top w:val="single" w:sz="8" w:space="0" w:color="auto"/>
              <w:left w:val="nil"/>
              <w:bottom w:val="single" w:sz="4" w:space="0" w:color="auto"/>
              <w:right w:val="nil"/>
            </w:tcBorders>
            <w:shd w:val="clear" w:color="auto" w:fill="auto"/>
            <w:noWrap/>
            <w:vAlign w:val="bottom"/>
            <w:hideMark/>
          </w:tcPr>
          <w:p w:rsidR="00EF2EF1" w:rsidRPr="003F7FF4" w:rsidRDefault="00EF2EF1" w:rsidP="00D97EB0">
            <w:pPr>
              <w:spacing w:after="0" w:line="240" w:lineRule="auto"/>
              <w:jc w:val="center"/>
              <w:rPr>
                <w:rFonts w:ascii="Times New Roman" w:hAnsi="Times New Roman" w:cs="Times New Roman"/>
                <w:i/>
                <w:iCs/>
                <w:sz w:val="24"/>
                <w:szCs w:val="24"/>
              </w:rPr>
            </w:pPr>
            <w:r w:rsidRPr="003F7FF4">
              <w:rPr>
                <w:rFonts w:ascii="Times New Roman" w:hAnsi="Times New Roman" w:cs="Times New Roman"/>
                <w:i/>
                <w:iCs/>
                <w:sz w:val="24"/>
                <w:szCs w:val="24"/>
              </w:rPr>
              <w:t>F</w:t>
            </w:r>
          </w:p>
        </w:tc>
        <w:tc>
          <w:tcPr>
            <w:tcW w:w="1184" w:type="dxa"/>
            <w:tcBorders>
              <w:top w:val="single" w:sz="8" w:space="0" w:color="auto"/>
              <w:left w:val="nil"/>
              <w:bottom w:val="single" w:sz="4" w:space="0" w:color="auto"/>
              <w:right w:val="nil"/>
            </w:tcBorders>
            <w:shd w:val="clear" w:color="auto" w:fill="auto"/>
            <w:noWrap/>
            <w:vAlign w:val="bottom"/>
            <w:hideMark/>
          </w:tcPr>
          <w:p w:rsidR="00EF2EF1" w:rsidRPr="003F7FF4" w:rsidRDefault="00EF2EF1" w:rsidP="00D97EB0">
            <w:pPr>
              <w:spacing w:after="0" w:line="240" w:lineRule="auto"/>
              <w:jc w:val="center"/>
              <w:rPr>
                <w:rFonts w:ascii="Times New Roman" w:hAnsi="Times New Roman" w:cs="Times New Roman"/>
                <w:i/>
                <w:iCs/>
                <w:sz w:val="24"/>
                <w:szCs w:val="24"/>
              </w:rPr>
            </w:pPr>
            <w:r w:rsidRPr="003F7FF4">
              <w:rPr>
                <w:rFonts w:ascii="Times New Roman" w:hAnsi="Times New Roman" w:cs="Times New Roman"/>
                <w:i/>
                <w:iCs/>
                <w:sz w:val="24"/>
                <w:szCs w:val="24"/>
              </w:rPr>
              <w:t>P-value</w:t>
            </w:r>
          </w:p>
        </w:tc>
        <w:tc>
          <w:tcPr>
            <w:tcW w:w="1201" w:type="dxa"/>
            <w:tcBorders>
              <w:top w:val="single" w:sz="8" w:space="0" w:color="auto"/>
              <w:left w:val="nil"/>
              <w:bottom w:val="single" w:sz="4" w:space="0" w:color="auto"/>
              <w:right w:val="nil"/>
            </w:tcBorders>
            <w:shd w:val="clear" w:color="auto" w:fill="auto"/>
            <w:noWrap/>
            <w:vAlign w:val="bottom"/>
            <w:hideMark/>
          </w:tcPr>
          <w:p w:rsidR="00EF2EF1" w:rsidRPr="003F7FF4" w:rsidRDefault="00EF2EF1" w:rsidP="00D97EB0">
            <w:pPr>
              <w:spacing w:after="0" w:line="240" w:lineRule="auto"/>
              <w:jc w:val="center"/>
              <w:rPr>
                <w:rFonts w:ascii="Times New Roman" w:hAnsi="Times New Roman" w:cs="Times New Roman"/>
                <w:i/>
                <w:iCs/>
                <w:sz w:val="24"/>
                <w:szCs w:val="24"/>
              </w:rPr>
            </w:pPr>
            <w:r w:rsidRPr="003F7FF4">
              <w:rPr>
                <w:rFonts w:ascii="Times New Roman" w:hAnsi="Times New Roman" w:cs="Times New Roman"/>
                <w:i/>
                <w:iCs/>
                <w:sz w:val="24"/>
                <w:szCs w:val="24"/>
              </w:rPr>
              <w:t>F crit</w:t>
            </w:r>
          </w:p>
        </w:tc>
      </w:tr>
      <w:tr w:rsidR="00EF2EF1" w:rsidRPr="003F7FF4" w:rsidTr="00B6350A">
        <w:trPr>
          <w:trHeight w:val="300"/>
        </w:trPr>
        <w:tc>
          <w:tcPr>
            <w:tcW w:w="1540" w:type="dxa"/>
            <w:tcBorders>
              <w:top w:val="nil"/>
              <w:left w:val="nil"/>
              <w:bottom w:val="nil"/>
              <w:right w:val="nil"/>
            </w:tcBorders>
            <w:shd w:val="clear" w:color="auto" w:fill="auto"/>
            <w:noWrap/>
            <w:vAlign w:val="bottom"/>
            <w:hideMark/>
          </w:tcPr>
          <w:p w:rsidR="00EF2EF1" w:rsidRPr="003F7FF4" w:rsidRDefault="00EF2EF1" w:rsidP="00D97EB0">
            <w:pPr>
              <w:spacing w:after="0" w:line="240" w:lineRule="auto"/>
              <w:rPr>
                <w:rFonts w:ascii="Times New Roman" w:hAnsi="Times New Roman" w:cs="Times New Roman"/>
                <w:sz w:val="24"/>
                <w:szCs w:val="24"/>
              </w:rPr>
            </w:pPr>
            <w:r w:rsidRPr="003F7FF4">
              <w:rPr>
                <w:rFonts w:ascii="Times New Roman" w:hAnsi="Times New Roman" w:cs="Times New Roman"/>
                <w:sz w:val="24"/>
                <w:szCs w:val="24"/>
              </w:rPr>
              <w:t>Between Groups</w:t>
            </w:r>
          </w:p>
        </w:tc>
        <w:tc>
          <w:tcPr>
            <w:tcW w:w="1219" w:type="dxa"/>
            <w:tcBorders>
              <w:top w:val="nil"/>
              <w:left w:val="nil"/>
              <w:bottom w:val="nil"/>
              <w:right w:val="nil"/>
            </w:tcBorders>
            <w:shd w:val="clear" w:color="auto" w:fill="auto"/>
            <w:noWrap/>
            <w:vAlign w:val="bottom"/>
            <w:hideMark/>
          </w:tcPr>
          <w:p w:rsidR="00EF2EF1" w:rsidRPr="003F7FF4" w:rsidRDefault="00482802" w:rsidP="00D97EB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r w:rsidR="00EF2EF1" w:rsidRPr="003F7FF4">
              <w:rPr>
                <w:rFonts w:ascii="Times New Roman" w:hAnsi="Times New Roman" w:cs="Times New Roman"/>
                <w:sz w:val="24"/>
                <w:szCs w:val="24"/>
              </w:rPr>
              <w:t>099225</w:t>
            </w:r>
          </w:p>
        </w:tc>
        <w:tc>
          <w:tcPr>
            <w:tcW w:w="538" w:type="dxa"/>
            <w:tcBorders>
              <w:top w:val="nil"/>
              <w:left w:val="nil"/>
              <w:bottom w:val="nil"/>
              <w:right w:val="nil"/>
            </w:tcBorders>
            <w:shd w:val="clear" w:color="auto" w:fill="auto"/>
            <w:noWrap/>
            <w:vAlign w:val="bottom"/>
            <w:hideMark/>
          </w:tcPr>
          <w:p w:rsidR="00EF2EF1" w:rsidRPr="003F7FF4" w:rsidRDefault="00EF2EF1" w:rsidP="00D97EB0">
            <w:pPr>
              <w:spacing w:after="0" w:line="240" w:lineRule="auto"/>
              <w:jc w:val="right"/>
              <w:rPr>
                <w:rFonts w:ascii="Times New Roman" w:hAnsi="Times New Roman" w:cs="Times New Roman"/>
                <w:sz w:val="24"/>
                <w:szCs w:val="24"/>
              </w:rPr>
            </w:pPr>
            <w:r w:rsidRPr="003F7FF4">
              <w:rPr>
                <w:rFonts w:ascii="Times New Roman" w:hAnsi="Times New Roman" w:cs="Times New Roman"/>
                <w:sz w:val="24"/>
                <w:szCs w:val="24"/>
              </w:rPr>
              <w:t>3</w:t>
            </w:r>
          </w:p>
        </w:tc>
        <w:tc>
          <w:tcPr>
            <w:tcW w:w="1413" w:type="dxa"/>
            <w:tcBorders>
              <w:top w:val="nil"/>
              <w:left w:val="nil"/>
              <w:bottom w:val="nil"/>
              <w:right w:val="nil"/>
            </w:tcBorders>
            <w:shd w:val="clear" w:color="auto" w:fill="auto"/>
            <w:noWrap/>
            <w:vAlign w:val="bottom"/>
            <w:hideMark/>
          </w:tcPr>
          <w:p w:rsidR="00EF2EF1" w:rsidRPr="003F7FF4" w:rsidRDefault="00482802" w:rsidP="00D97EB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r w:rsidR="00EF2EF1" w:rsidRPr="003F7FF4">
              <w:rPr>
                <w:rFonts w:ascii="Times New Roman" w:hAnsi="Times New Roman" w:cs="Times New Roman"/>
                <w:sz w:val="24"/>
                <w:szCs w:val="24"/>
              </w:rPr>
              <w:t>69974167</w:t>
            </w:r>
          </w:p>
        </w:tc>
        <w:tc>
          <w:tcPr>
            <w:tcW w:w="1144" w:type="dxa"/>
            <w:tcBorders>
              <w:top w:val="nil"/>
              <w:left w:val="nil"/>
              <w:bottom w:val="nil"/>
              <w:right w:val="nil"/>
            </w:tcBorders>
            <w:shd w:val="clear" w:color="auto" w:fill="auto"/>
            <w:noWrap/>
            <w:vAlign w:val="bottom"/>
            <w:hideMark/>
          </w:tcPr>
          <w:p w:rsidR="00EF2EF1" w:rsidRPr="003F7FF4" w:rsidRDefault="00482802" w:rsidP="00D97EB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r w:rsidR="00EF2EF1" w:rsidRPr="003F7FF4">
              <w:rPr>
                <w:rFonts w:ascii="Times New Roman" w:hAnsi="Times New Roman" w:cs="Times New Roman"/>
                <w:sz w:val="24"/>
                <w:szCs w:val="24"/>
              </w:rPr>
              <w:t>751324</w:t>
            </w:r>
          </w:p>
        </w:tc>
        <w:tc>
          <w:tcPr>
            <w:tcW w:w="1184" w:type="dxa"/>
            <w:tcBorders>
              <w:top w:val="nil"/>
              <w:left w:val="nil"/>
              <w:bottom w:val="nil"/>
              <w:right w:val="nil"/>
            </w:tcBorders>
            <w:shd w:val="clear" w:color="auto" w:fill="auto"/>
            <w:noWrap/>
            <w:vAlign w:val="bottom"/>
            <w:hideMark/>
          </w:tcPr>
          <w:p w:rsidR="00EF2EF1" w:rsidRPr="003F7FF4" w:rsidRDefault="00482802" w:rsidP="00D97EB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r w:rsidR="00EF2EF1" w:rsidRPr="003F7FF4">
              <w:rPr>
                <w:rFonts w:ascii="Times New Roman" w:hAnsi="Times New Roman" w:cs="Times New Roman"/>
                <w:sz w:val="24"/>
                <w:szCs w:val="24"/>
              </w:rPr>
              <w:t>034661</w:t>
            </w:r>
          </w:p>
        </w:tc>
        <w:tc>
          <w:tcPr>
            <w:tcW w:w="1201" w:type="dxa"/>
            <w:tcBorders>
              <w:top w:val="nil"/>
              <w:left w:val="nil"/>
              <w:bottom w:val="nil"/>
              <w:right w:val="nil"/>
            </w:tcBorders>
            <w:shd w:val="clear" w:color="auto" w:fill="auto"/>
            <w:noWrap/>
            <w:vAlign w:val="bottom"/>
            <w:hideMark/>
          </w:tcPr>
          <w:p w:rsidR="00EF2EF1" w:rsidRPr="003F7FF4" w:rsidRDefault="00482802" w:rsidP="00D97EB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r w:rsidR="00EF2EF1" w:rsidRPr="003F7FF4">
              <w:rPr>
                <w:rFonts w:ascii="Times New Roman" w:hAnsi="Times New Roman" w:cs="Times New Roman"/>
                <w:sz w:val="24"/>
                <w:szCs w:val="24"/>
              </w:rPr>
              <w:t>066181</w:t>
            </w:r>
          </w:p>
        </w:tc>
      </w:tr>
      <w:tr w:rsidR="00EF2EF1" w:rsidRPr="003F7FF4" w:rsidTr="00B6350A">
        <w:trPr>
          <w:trHeight w:val="300"/>
        </w:trPr>
        <w:tc>
          <w:tcPr>
            <w:tcW w:w="1540" w:type="dxa"/>
            <w:tcBorders>
              <w:top w:val="nil"/>
              <w:left w:val="nil"/>
              <w:bottom w:val="nil"/>
              <w:right w:val="nil"/>
            </w:tcBorders>
            <w:shd w:val="clear" w:color="auto" w:fill="auto"/>
            <w:noWrap/>
            <w:vAlign w:val="bottom"/>
            <w:hideMark/>
          </w:tcPr>
          <w:p w:rsidR="00EF2EF1" w:rsidRPr="003F7FF4" w:rsidRDefault="00EF2EF1" w:rsidP="00D97EB0">
            <w:pPr>
              <w:spacing w:after="0" w:line="240" w:lineRule="auto"/>
              <w:rPr>
                <w:rFonts w:ascii="Times New Roman" w:hAnsi="Times New Roman" w:cs="Times New Roman"/>
                <w:sz w:val="24"/>
                <w:szCs w:val="24"/>
              </w:rPr>
            </w:pPr>
            <w:r w:rsidRPr="003F7FF4">
              <w:rPr>
                <w:rFonts w:ascii="Times New Roman" w:hAnsi="Times New Roman" w:cs="Times New Roman"/>
                <w:sz w:val="24"/>
                <w:szCs w:val="24"/>
              </w:rPr>
              <w:t>Within Groups</w:t>
            </w:r>
          </w:p>
        </w:tc>
        <w:tc>
          <w:tcPr>
            <w:tcW w:w="1219" w:type="dxa"/>
            <w:tcBorders>
              <w:top w:val="nil"/>
              <w:left w:val="nil"/>
              <w:bottom w:val="nil"/>
              <w:right w:val="nil"/>
            </w:tcBorders>
            <w:shd w:val="clear" w:color="auto" w:fill="auto"/>
            <w:noWrap/>
            <w:vAlign w:val="bottom"/>
            <w:hideMark/>
          </w:tcPr>
          <w:p w:rsidR="00EF2EF1" w:rsidRPr="003F7FF4" w:rsidRDefault="00482802" w:rsidP="00D97EB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r w:rsidR="00EF2EF1" w:rsidRPr="003F7FF4">
              <w:rPr>
                <w:rFonts w:ascii="Times New Roman" w:hAnsi="Times New Roman" w:cs="Times New Roman"/>
                <w:sz w:val="24"/>
                <w:szCs w:val="24"/>
              </w:rPr>
              <w:t>545667</w:t>
            </w:r>
          </w:p>
        </w:tc>
        <w:tc>
          <w:tcPr>
            <w:tcW w:w="538" w:type="dxa"/>
            <w:tcBorders>
              <w:top w:val="nil"/>
              <w:left w:val="nil"/>
              <w:bottom w:val="nil"/>
              <w:right w:val="nil"/>
            </w:tcBorders>
            <w:shd w:val="clear" w:color="auto" w:fill="auto"/>
            <w:noWrap/>
            <w:vAlign w:val="bottom"/>
            <w:hideMark/>
          </w:tcPr>
          <w:p w:rsidR="00EF2EF1" w:rsidRPr="003F7FF4" w:rsidRDefault="00EF2EF1" w:rsidP="00D97EB0">
            <w:pPr>
              <w:spacing w:after="0" w:line="240" w:lineRule="auto"/>
              <w:jc w:val="right"/>
              <w:rPr>
                <w:rFonts w:ascii="Times New Roman" w:hAnsi="Times New Roman" w:cs="Times New Roman"/>
                <w:sz w:val="24"/>
                <w:szCs w:val="24"/>
              </w:rPr>
            </w:pPr>
            <w:r w:rsidRPr="003F7FF4">
              <w:rPr>
                <w:rFonts w:ascii="Times New Roman" w:hAnsi="Times New Roman" w:cs="Times New Roman"/>
                <w:sz w:val="24"/>
                <w:szCs w:val="24"/>
              </w:rPr>
              <w:t>8</w:t>
            </w:r>
          </w:p>
        </w:tc>
        <w:tc>
          <w:tcPr>
            <w:tcW w:w="1413" w:type="dxa"/>
            <w:tcBorders>
              <w:top w:val="nil"/>
              <w:left w:val="nil"/>
              <w:bottom w:val="nil"/>
              <w:right w:val="nil"/>
            </w:tcBorders>
            <w:shd w:val="clear" w:color="auto" w:fill="auto"/>
            <w:noWrap/>
            <w:vAlign w:val="bottom"/>
            <w:hideMark/>
          </w:tcPr>
          <w:p w:rsidR="00EF2EF1" w:rsidRPr="003F7FF4" w:rsidRDefault="00482802" w:rsidP="00D97EB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r w:rsidR="00EF2EF1" w:rsidRPr="003F7FF4">
              <w:rPr>
                <w:rFonts w:ascii="Times New Roman" w:hAnsi="Times New Roman" w:cs="Times New Roman"/>
                <w:sz w:val="24"/>
                <w:szCs w:val="24"/>
              </w:rPr>
              <w:t>56820833</w:t>
            </w:r>
          </w:p>
        </w:tc>
        <w:tc>
          <w:tcPr>
            <w:tcW w:w="1144" w:type="dxa"/>
            <w:tcBorders>
              <w:top w:val="nil"/>
              <w:left w:val="nil"/>
              <w:bottom w:val="nil"/>
              <w:right w:val="nil"/>
            </w:tcBorders>
            <w:shd w:val="clear" w:color="auto" w:fill="auto"/>
            <w:noWrap/>
            <w:vAlign w:val="bottom"/>
            <w:hideMark/>
          </w:tcPr>
          <w:p w:rsidR="00EF2EF1" w:rsidRPr="003F7FF4" w:rsidRDefault="00EF2EF1" w:rsidP="00D97EB0">
            <w:pPr>
              <w:spacing w:after="0" w:line="240" w:lineRule="auto"/>
              <w:rPr>
                <w:rFonts w:ascii="Times New Roman" w:hAnsi="Times New Roman" w:cs="Times New Roman"/>
                <w:sz w:val="24"/>
                <w:szCs w:val="24"/>
              </w:rPr>
            </w:pPr>
          </w:p>
        </w:tc>
        <w:tc>
          <w:tcPr>
            <w:tcW w:w="1184" w:type="dxa"/>
            <w:tcBorders>
              <w:top w:val="nil"/>
              <w:left w:val="nil"/>
              <w:bottom w:val="nil"/>
              <w:right w:val="nil"/>
            </w:tcBorders>
            <w:shd w:val="clear" w:color="auto" w:fill="auto"/>
            <w:noWrap/>
            <w:vAlign w:val="bottom"/>
            <w:hideMark/>
          </w:tcPr>
          <w:p w:rsidR="00EF2EF1" w:rsidRPr="003F7FF4" w:rsidRDefault="00EF2EF1" w:rsidP="00D97EB0">
            <w:pPr>
              <w:spacing w:after="0" w:line="240" w:lineRule="auto"/>
              <w:rPr>
                <w:rFonts w:ascii="Times New Roman" w:hAnsi="Times New Roman" w:cs="Times New Roman"/>
                <w:sz w:val="24"/>
                <w:szCs w:val="24"/>
              </w:rPr>
            </w:pPr>
          </w:p>
        </w:tc>
        <w:tc>
          <w:tcPr>
            <w:tcW w:w="1201" w:type="dxa"/>
            <w:tcBorders>
              <w:top w:val="nil"/>
              <w:left w:val="nil"/>
              <w:bottom w:val="nil"/>
              <w:right w:val="nil"/>
            </w:tcBorders>
            <w:shd w:val="clear" w:color="auto" w:fill="auto"/>
            <w:noWrap/>
            <w:vAlign w:val="bottom"/>
            <w:hideMark/>
          </w:tcPr>
          <w:p w:rsidR="00EF2EF1" w:rsidRPr="003F7FF4" w:rsidRDefault="00EF2EF1" w:rsidP="00D97EB0">
            <w:pPr>
              <w:spacing w:after="0" w:line="240" w:lineRule="auto"/>
              <w:rPr>
                <w:rFonts w:ascii="Times New Roman" w:hAnsi="Times New Roman" w:cs="Times New Roman"/>
                <w:sz w:val="24"/>
                <w:szCs w:val="24"/>
              </w:rPr>
            </w:pPr>
          </w:p>
        </w:tc>
      </w:tr>
      <w:tr w:rsidR="00EF2EF1" w:rsidRPr="003F7FF4" w:rsidTr="00B6350A">
        <w:trPr>
          <w:trHeight w:val="315"/>
        </w:trPr>
        <w:tc>
          <w:tcPr>
            <w:tcW w:w="1540" w:type="dxa"/>
            <w:tcBorders>
              <w:top w:val="nil"/>
              <w:left w:val="nil"/>
              <w:bottom w:val="single" w:sz="8" w:space="0" w:color="auto"/>
              <w:right w:val="nil"/>
            </w:tcBorders>
            <w:shd w:val="clear" w:color="auto" w:fill="auto"/>
            <w:noWrap/>
            <w:vAlign w:val="bottom"/>
            <w:hideMark/>
          </w:tcPr>
          <w:p w:rsidR="00EF2EF1" w:rsidRPr="003F7FF4" w:rsidRDefault="00EF2EF1" w:rsidP="00D97EB0">
            <w:pPr>
              <w:spacing w:after="0" w:line="240" w:lineRule="auto"/>
              <w:rPr>
                <w:rFonts w:ascii="Times New Roman" w:hAnsi="Times New Roman" w:cs="Times New Roman"/>
                <w:sz w:val="24"/>
                <w:szCs w:val="24"/>
              </w:rPr>
            </w:pPr>
            <w:r w:rsidRPr="003F7FF4">
              <w:rPr>
                <w:rFonts w:ascii="Times New Roman" w:hAnsi="Times New Roman" w:cs="Times New Roman"/>
                <w:sz w:val="24"/>
                <w:szCs w:val="24"/>
              </w:rPr>
              <w:t>Total</w:t>
            </w:r>
          </w:p>
        </w:tc>
        <w:tc>
          <w:tcPr>
            <w:tcW w:w="1219" w:type="dxa"/>
            <w:tcBorders>
              <w:top w:val="nil"/>
              <w:left w:val="nil"/>
              <w:bottom w:val="single" w:sz="8" w:space="0" w:color="auto"/>
              <w:right w:val="nil"/>
            </w:tcBorders>
            <w:shd w:val="clear" w:color="auto" w:fill="auto"/>
            <w:noWrap/>
            <w:vAlign w:val="bottom"/>
            <w:hideMark/>
          </w:tcPr>
          <w:p w:rsidR="00EF2EF1" w:rsidRPr="003F7FF4" w:rsidRDefault="00482802" w:rsidP="00D97EB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w:t>
            </w:r>
            <w:r w:rsidR="00EF2EF1" w:rsidRPr="003F7FF4">
              <w:rPr>
                <w:rFonts w:ascii="Times New Roman" w:hAnsi="Times New Roman" w:cs="Times New Roman"/>
                <w:sz w:val="24"/>
                <w:szCs w:val="24"/>
              </w:rPr>
              <w:t>64489</w:t>
            </w:r>
          </w:p>
        </w:tc>
        <w:tc>
          <w:tcPr>
            <w:tcW w:w="538" w:type="dxa"/>
            <w:tcBorders>
              <w:top w:val="nil"/>
              <w:left w:val="nil"/>
              <w:bottom w:val="single" w:sz="8" w:space="0" w:color="auto"/>
              <w:right w:val="nil"/>
            </w:tcBorders>
            <w:shd w:val="clear" w:color="auto" w:fill="auto"/>
            <w:noWrap/>
            <w:vAlign w:val="bottom"/>
            <w:hideMark/>
          </w:tcPr>
          <w:p w:rsidR="00EF2EF1" w:rsidRPr="003F7FF4" w:rsidRDefault="00EF2EF1" w:rsidP="00D97EB0">
            <w:pPr>
              <w:spacing w:after="0" w:line="240" w:lineRule="auto"/>
              <w:jc w:val="right"/>
              <w:rPr>
                <w:rFonts w:ascii="Times New Roman" w:hAnsi="Times New Roman" w:cs="Times New Roman"/>
                <w:sz w:val="24"/>
                <w:szCs w:val="24"/>
              </w:rPr>
            </w:pPr>
            <w:r w:rsidRPr="003F7FF4">
              <w:rPr>
                <w:rFonts w:ascii="Times New Roman" w:hAnsi="Times New Roman" w:cs="Times New Roman"/>
                <w:sz w:val="24"/>
                <w:szCs w:val="24"/>
              </w:rPr>
              <w:t>11</w:t>
            </w:r>
          </w:p>
        </w:tc>
        <w:tc>
          <w:tcPr>
            <w:tcW w:w="1413" w:type="dxa"/>
            <w:tcBorders>
              <w:top w:val="nil"/>
              <w:left w:val="nil"/>
              <w:bottom w:val="single" w:sz="8" w:space="0" w:color="auto"/>
              <w:right w:val="nil"/>
            </w:tcBorders>
            <w:shd w:val="clear" w:color="auto" w:fill="auto"/>
            <w:noWrap/>
            <w:vAlign w:val="bottom"/>
            <w:hideMark/>
          </w:tcPr>
          <w:p w:rsidR="00EF2EF1" w:rsidRPr="003F7FF4" w:rsidRDefault="00EF2EF1" w:rsidP="00D97EB0">
            <w:pPr>
              <w:spacing w:after="0" w:line="240" w:lineRule="auto"/>
              <w:rPr>
                <w:rFonts w:ascii="Times New Roman" w:hAnsi="Times New Roman" w:cs="Times New Roman"/>
                <w:sz w:val="24"/>
                <w:szCs w:val="24"/>
              </w:rPr>
            </w:pPr>
            <w:r w:rsidRPr="003F7FF4">
              <w:rPr>
                <w:rFonts w:ascii="Times New Roman" w:hAnsi="Times New Roman" w:cs="Times New Roman"/>
                <w:sz w:val="24"/>
                <w:szCs w:val="24"/>
              </w:rPr>
              <w:t> </w:t>
            </w:r>
          </w:p>
        </w:tc>
        <w:tc>
          <w:tcPr>
            <w:tcW w:w="1144" w:type="dxa"/>
            <w:tcBorders>
              <w:top w:val="nil"/>
              <w:left w:val="nil"/>
              <w:bottom w:val="single" w:sz="8" w:space="0" w:color="auto"/>
              <w:right w:val="nil"/>
            </w:tcBorders>
            <w:shd w:val="clear" w:color="auto" w:fill="auto"/>
            <w:noWrap/>
            <w:vAlign w:val="bottom"/>
            <w:hideMark/>
          </w:tcPr>
          <w:p w:rsidR="00EF2EF1" w:rsidRPr="003F7FF4" w:rsidRDefault="00EF2EF1" w:rsidP="00D97EB0">
            <w:pPr>
              <w:spacing w:after="0" w:line="240" w:lineRule="auto"/>
              <w:rPr>
                <w:rFonts w:ascii="Times New Roman" w:hAnsi="Times New Roman" w:cs="Times New Roman"/>
                <w:sz w:val="24"/>
                <w:szCs w:val="24"/>
              </w:rPr>
            </w:pPr>
            <w:r w:rsidRPr="003F7FF4">
              <w:rPr>
                <w:rFonts w:ascii="Times New Roman" w:hAnsi="Times New Roman" w:cs="Times New Roman"/>
                <w:sz w:val="24"/>
                <w:szCs w:val="24"/>
              </w:rPr>
              <w:t> </w:t>
            </w:r>
          </w:p>
        </w:tc>
        <w:tc>
          <w:tcPr>
            <w:tcW w:w="1184" w:type="dxa"/>
            <w:tcBorders>
              <w:top w:val="nil"/>
              <w:left w:val="nil"/>
              <w:bottom w:val="single" w:sz="8" w:space="0" w:color="auto"/>
              <w:right w:val="nil"/>
            </w:tcBorders>
            <w:shd w:val="clear" w:color="auto" w:fill="auto"/>
            <w:noWrap/>
            <w:vAlign w:val="bottom"/>
            <w:hideMark/>
          </w:tcPr>
          <w:p w:rsidR="00EF2EF1" w:rsidRPr="003F7FF4" w:rsidRDefault="00EF2EF1" w:rsidP="00D97EB0">
            <w:pPr>
              <w:spacing w:after="0" w:line="240" w:lineRule="auto"/>
              <w:rPr>
                <w:rFonts w:ascii="Times New Roman" w:hAnsi="Times New Roman" w:cs="Times New Roman"/>
                <w:sz w:val="24"/>
                <w:szCs w:val="24"/>
              </w:rPr>
            </w:pPr>
            <w:r w:rsidRPr="003F7FF4">
              <w:rPr>
                <w:rFonts w:ascii="Times New Roman" w:hAnsi="Times New Roman" w:cs="Times New Roman"/>
                <w:sz w:val="24"/>
                <w:szCs w:val="24"/>
              </w:rPr>
              <w:t> </w:t>
            </w:r>
          </w:p>
        </w:tc>
        <w:tc>
          <w:tcPr>
            <w:tcW w:w="1201" w:type="dxa"/>
            <w:tcBorders>
              <w:top w:val="nil"/>
              <w:left w:val="nil"/>
              <w:bottom w:val="single" w:sz="8" w:space="0" w:color="auto"/>
              <w:right w:val="nil"/>
            </w:tcBorders>
            <w:shd w:val="clear" w:color="auto" w:fill="auto"/>
            <w:noWrap/>
            <w:vAlign w:val="bottom"/>
            <w:hideMark/>
          </w:tcPr>
          <w:p w:rsidR="00EF2EF1" w:rsidRPr="003F7FF4" w:rsidRDefault="00EF2EF1" w:rsidP="00D97EB0">
            <w:pPr>
              <w:spacing w:after="0" w:line="240" w:lineRule="auto"/>
              <w:rPr>
                <w:rFonts w:ascii="Times New Roman" w:hAnsi="Times New Roman" w:cs="Times New Roman"/>
                <w:sz w:val="24"/>
                <w:szCs w:val="24"/>
              </w:rPr>
            </w:pPr>
            <w:r w:rsidRPr="003F7FF4">
              <w:rPr>
                <w:rFonts w:ascii="Times New Roman" w:hAnsi="Times New Roman" w:cs="Times New Roman"/>
                <w:sz w:val="24"/>
                <w:szCs w:val="24"/>
              </w:rPr>
              <w:t> </w:t>
            </w:r>
          </w:p>
        </w:tc>
      </w:tr>
    </w:tbl>
    <w:p w:rsidR="00532031" w:rsidRDefault="00532031" w:rsidP="00F4246F">
      <w:pPr>
        <w:spacing w:after="0" w:line="360" w:lineRule="auto"/>
        <w:ind w:firstLine="426"/>
        <w:jc w:val="both"/>
        <w:rPr>
          <w:rFonts w:ascii="Times New Roman" w:hAnsi="Times New Roman" w:cs="Times New Roman"/>
          <w:sz w:val="24"/>
          <w:szCs w:val="24"/>
        </w:rPr>
        <w:sectPr w:rsidR="00532031" w:rsidSect="0077729B">
          <w:type w:val="continuous"/>
          <w:pgSz w:w="11907" w:h="16840" w:code="9"/>
          <w:pgMar w:top="952" w:right="1701" w:bottom="1701" w:left="2268" w:header="1134" w:footer="1134" w:gutter="0"/>
          <w:pgNumType w:start="1"/>
          <w:cols w:space="720"/>
          <w:titlePg/>
          <w:docGrid w:linePitch="360"/>
        </w:sectPr>
      </w:pPr>
    </w:p>
    <w:p w:rsidR="00EF2EF1" w:rsidRPr="003F7FF4" w:rsidRDefault="00EF2EF1" w:rsidP="00F4246F">
      <w:pPr>
        <w:spacing w:after="0" w:line="360" w:lineRule="auto"/>
        <w:ind w:firstLine="426"/>
        <w:jc w:val="both"/>
        <w:rPr>
          <w:rFonts w:ascii="Times New Roman" w:hAnsi="Times New Roman" w:cs="Times New Roman"/>
          <w:sz w:val="24"/>
          <w:szCs w:val="24"/>
        </w:rPr>
      </w:pPr>
      <w:r w:rsidRPr="003F7FF4">
        <w:rPr>
          <w:rFonts w:ascii="Times New Roman" w:hAnsi="Times New Roman" w:cs="Times New Roman"/>
          <w:sz w:val="24"/>
          <w:szCs w:val="24"/>
        </w:rPr>
        <w:lastRenderedPageBreak/>
        <w:t>Peningkatan jumlah daun cabai mengandung tujuan bahwa adanya interaksi antara perlakuan yang diberikan pada tanaman dapat menciptakan kondisi iklim tumbuh yang tepat sehingga mempengaruhi pertambahan jumlah daun per setiap waktu pengamatan, semakin banyak jumlah daun suatu tanaman, maka semakin baik pula pertumbuhan tanaman tersebut.Hal ini karena, dapur tanaman terletak pada organ daun, semakin banyak daunnya, maka semakin banyak pula proses pembentukan makanannya. Mengingat tanaman tidak saja memperoleh makanan dari hara yang terkandung dalam tanah, namun melalui hasil fotosintensis yang berlangsung di daun (Harjadi, 1994)</w:t>
      </w:r>
    </w:p>
    <w:p w:rsidR="006C4A2E" w:rsidRPr="003F7FF4" w:rsidRDefault="006C4A2E" w:rsidP="00F4246F">
      <w:pPr>
        <w:spacing w:after="0" w:line="360" w:lineRule="auto"/>
        <w:jc w:val="both"/>
        <w:rPr>
          <w:rFonts w:ascii="Times New Roman" w:hAnsi="Times New Roman" w:cs="Times New Roman"/>
          <w:b/>
          <w:sz w:val="24"/>
          <w:szCs w:val="24"/>
        </w:rPr>
      </w:pPr>
      <w:r w:rsidRPr="003F7FF4">
        <w:rPr>
          <w:rFonts w:ascii="Times New Roman" w:hAnsi="Times New Roman" w:cs="Times New Roman"/>
          <w:b/>
          <w:sz w:val="24"/>
          <w:szCs w:val="24"/>
        </w:rPr>
        <w:t>KESIMPULAN</w:t>
      </w:r>
    </w:p>
    <w:p w:rsidR="00EF2EF1" w:rsidRDefault="006C4A2E" w:rsidP="008A1DBD">
      <w:pPr>
        <w:spacing w:after="0" w:line="360" w:lineRule="auto"/>
        <w:ind w:firstLine="426"/>
        <w:jc w:val="both"/>
        <w:rPr>
          <w:sz w:val="24"/>
          <w:szCs w:val="24"/>
        </w:rPr>
      </w:pPr>
      <w:r w:rsidRPr="003F7FF4">
        <w:rPr>
          <w:rFonts w:ascii="Times New Roman" w:hAnsi="Times New Roman" w:cs="Times New Roman"/>
          <w:sz w:val="24"/>
          <w:szCs w:val="24"/>
          <w:lang w:val="id-ID"/>
        </w:rPr>
        <w:t>Berdasarkan hasil penelitian ini dapat disimpulkan bahwa</w:t>
      </w:r>
      <w:r w:rsidRPr="003F7FF4">
        <w:rPr>
          <w:rFonts w:ascii="Times New Roman" w:hAnsi="Times New Roman" w:cs="Times New Roman"/>
          <w:sz w:val="24"/>
          <w:szCs w:val="24"/>
        </w:rPr>
        <w:t>:</w:t>
      </w:r>
      <w:r w:rsidR="008A1DBD">
        <w:rPr>
          <w:rFonts w:ascii="Times New Roman" w:hAnsi="Times New Roman"/>
          <w:sz w:val="24"/>
          <w:szCs w:val="24"/>
        </w:rPr>
        <w:t>p</w:t>
      </w:r>
      <w:r w:rsidR="00EF2EF1" w:rsidRPr="00B11288">
        <w:rPr>
          <w:rFonts w:ascii="Times New Roman" w:hAnsi="Times New Roman"/>
          <w:sz w:val="24"/>
          <w:szCs w:val="24"/>
        </w:rPr>
        <w:t xml:space="preserve">erlakuan pemberian pupuk kotoran sapi dan kambing pada berbagai taraf memberikan pengaruh yang nyata </w:t>
      </w:r>
      <w:r w:rsidR="00EF2EF1" w:rsidRPr="00B11288">
        <w:rPr>
          <w:rFonts w:ascii="Times New Roman" w:hAnsi="Times New Roman"/>
          <w:sz w:val="24"/>
          <w:szCs w:val="24"/>
        </w:rPr>
        <w:lastRenderedPageBreak/>
        <w:t>terhadap pertumbuhan cabai baik dari tinggi tanaman maupun jumlah daun.Adanya pengaruh pemberian pupuk kotoran sapi dan kambing yang berbeda terhadap pertumbuhan tanaman cabai. Dalam hal ini pengaruh terhadap pertumbuhan (tinggi tanaman cabai yakni terlihat pada perlakuan dosis pupuk  60% ya</w:t>
      </w:r>
      <w:r w:rsidR="00482802" w:rsidRPr="00B11288">
        <w:rPr>
          <w:rFonts w:ascii="Times New Roman" w:hAnsi="Times New Roman"/>
          <w:sz w:val="24"/>
          <w:szCs w:val="24"/>
        </w:rPr>
        <w:t>itu 16,77 cm dan jumlah daun yaitu 10,</w:t>
      </w:r>
      <w:r w:rsidR="00EF2EF1" w:rsidRPr="00B11288">
        <w:rPr>
          <w:rFonts w:ascii="Times New Roman" w:hAnsi="Times New Roman"/>
          <w:sz w:val="24"/>
          <w:szCs w:val="24"/>
        </w:rPr>
        <w:t>58 helai.</w:t>
      </w:r>
      <w:r w:rsidR="008A1DBD" w:rsidRPr="008A1DBD">
        <w:rPr>
          <w:rFonts w:ascii="Times New Roman" w:hAnsi="Times New Roman" w:cs="Times New Roman"/>
          <w:sz w:val="24"/>
          <w:szCs w:val="24"/>
        </w:rPr>
        <w:t>Diharapkan kepada masyarakat umum dan petani yang ingin membudidayakan tanaman cabai dengan menggunakan pemberian pupuk  kotoran sapi dan kambing maka direkomendasikan untuk menggunakan volume pupuk 60%.</w:t>
      </w:r>
    </w:p>
    <w:p w:rsidR="006C4A2E" w:rsidRPr="003F7FF4" w:rsidRDefault="006C4A2E" w:rsidP="00F4246F">
      <w:pPr>
        <w:spacing w:after="0" w:line="360" w:lineRule="auto"/>
        <w:jc w:val="both"/>
        <w:rPr>
          <w:rFonts w:ascii="Times New Roman" w:hAnsi="Times New Roman" w:cs="Times New Roman"/>
          <w:b/>
          <w:sz w:val="24"/>
          <w:szCs w:val="24"/>
        </w:rPr>
      </w:pPr>
      <w:r w:rsidRPr="003F7FF4">
        <w:rPr>
          <w:rFonts w:ascii="Times New Roman" w:hAnsi="Times New Roman" w:cs="Times New Roman"/>
          <w:b/>
          <w:sz w:val="24"/>
          <w:szCs w:val="24"/>
        </w:rPr>
        <w:t>DAFTAR PUSTAKA</w:t>
      </w:r>
    </w:p>
    <w:p w:rsidR="007B5287" w:rsidRPr="003F7FF4" w:rsidRDefault="00EF2EF1" w:rsidP="00532031">
      <w:pPr>
        <w:autoSpaceDE w:val="0"/>
        <w:autoSpaceDN w:val="0"/>
        <w:adjustRightInd w:val="0"/>
        <w:spacing w:after="0" w:line="360" w:lineRule="auto"/>
        <w:ind w:left="540" w:hanging="540"/>
        <w:jc w:val="both"/>
        <w:rPr>
          <w:rFonts w:ascii="Times New Roman" w:hAnsi="Times New Roman" w:cs="Times New Roman"/>
          <w:sz w:val="24"/>
          <w:szCs w:val="24"/>
        </w:rPr>
      </w:pPr>
      <w:r w:rsidRPr="003F7FF4">
        <w:rPr>
          <w:rFonts w:ascii="Times New Roman" w:hAnsi="Times New Roman" w:cs="Times New Roman"/>
          <w:sz w:val="24"/>
          <w:szCs w:val="24"/>
        </w:rPr>
        <w:t>Budianta. 2004. Pupuk Anorganik. Penebar Swadaya. Jakarta</w:t>
      </w:r>
    </w:p>
    <w:p w:rsidR="007B5287" w:rsidRPr="003F7FF4" w:rsidRDefault="00482802" w:rsidP="00532031">
      <w:pPr>
        <w:autoSpaceDE w:val="0"/>
        <w:autoSpaceDN w:val="0"/>
        <w:adjustRightInd w:val="0"/>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Hardjowigeno.</w:t>
      </w:r>
      <w:r w:rsidR="007B5287" w:rsidRPr="003F7FF4">
        <w:rPr>
          <w:rFonts w:ascii="Times New Roman" w:hAnsi="Times New Roman" w:cs="Times New Roman"/>
          <w:sz w:val="24"/>
          <w:szCs w:val="24"/>
        </w:rPr>
        <w:t>1997. Unsur Hara. Penebar   Swadaya. Jakarta</w:t>
      </w:r>
    </w:p>
    <w:p w:rsidR="007B5287" w:rsidRPr="003F7FF4" w:rsidRDefault="00EF2EF1" w:rsidP="00532031">
      <w:pPr>
        <w:autoSpaceDE w:val="0"/>
        <w:autoSpaceDN w:val="0"/>
        <w:adjustRightInd w:val="0"/>
        <w:spacing w:after="0" w:line="360" w:lineRule="auto"/>
        <w:ind w:left="540" w:hanging="540"/>
        <w:jc w:val="both"/>
        <w:rPr>
          <w:rFonts w:ascii="Times New Roman" w:hAnsi="Times New Roman" w:cs="Times New Roman"/>
          <w:sz w:val="24"/>
          <w:szCs w:val="24"/>
        </w:rPr>
      </w:pPr>
      <w:r w:rsidRPr="003F7FF4">
        <w:rPr>
          <w:rFonts w:ascii="Times New Roman" w:hAnsi="Times New Roman" w:cs="Times New Roman"/>
          <w:sz w:val="24"/>
          <w:szCs w:val="24"/>
        </w:rPr>
        <w:t>Harjadi. 1994. Unsur Hara.  Penebar Swadaya. Jakarta</w:t>
      </w:r>
    </w:p>
    <w:p w:rsidR="00AE4E05" w:rsidRPr="003F7FF4" w:rsidRDefault="00AE4E05" w:rsidP="00532031">
      <w:pPr>
        <w:autoSpaceDE w:val="0"/>
        <w:autoSpaceDN w:val="0"/>
        <w:adjustRightInd w:val="0"/>
        <w:spacing w:after="0" w:line="360" w:lineRule="auto"/>
        <w:ind w:left="540" w:hanging="540"/>
        <w:jc w:val="both"/>
        <w:rPr>
          <w:rFonts w:ascii="Times New Roman" w:hAnsi="Times New Roman" w:cs="Times New Roman"/>
          <w:sz w:val="24"/>
          <w:szCs w:val="24"/>
        </w:rPr>
      </w:pPr>
      <w:r w:rsidRPr="003F7FF4">
        <w:rPr>
          <w:rFonts w:ascii="Times New Roman" w:hAnsi="Times New Roman" w:cs="Times New Roman"/>
          <w:sz w:val="24"/>
          <w:szCs w:val="24"/>
        </w:rPr>
        <w:lastRenderedPageBreak/>
        <w:t>Lingga, P. 1986. Bertanam Umbi-Umbian. Penebar Swadaya. Jakarta</w:t>
      </w:r>
    </w:p>
    <w:p w:rsidR="007B5287" w:rsidRPr="003F7FF4" w:rsidRDefault="00EF2EF1" w:rsidP="00532031">
      <w:pPr>
        <w:autoSpaceDE w:val="0"/>
        <w:autoSpaceDN w:val="0"/>
        <w:adjustRightInd w:val="0"/>
        <w:spacing w:after="0" w:line="360" w:lineRule="auto"/>
        <w:ind w:left="540" w:hanging="540"/>
        <w:jc w:val="both"/>
        <w:rPr>
          <w:rFonts w:ascii="Times New Roman" w:hAnsi="Times New Roman" w:cs="Times New Roman"/>
          <w:sz w:val="24"/>
          <w:szCs w:val="24"/>
        </w:rPr>
      </w:pPr>
      <w:r w:rsidRPr="003F7FF4">
        <w:rPr>
          <w:rFonts w:ascii="Times New Roman" w:hAnsi="Times New Roman" w:cs="Times New Roman"/>
          <w:sz w:val="24"/>
          <w:szCs w:val="24"/>
        </w:rPr>
        <w:t>Lingga dan Marsono. 2000. Pupuk. Penerbit Universitas Lampung.</w:t>
      </w:r>
    </w:p>
    <w:p w:rsidR="007B5287" w:rsidRPr="003F7FF4" w:rsidRDefault="00EF2EF1" w:rsidP="00532031">
      <w:pPr>
        <w:autoSpaceDE w:val="0"/>
        <w:autoSpaceDN w:val="0"/>
        <w:adjustRightInd w:val="0"/>
        <w:spacing w:after="0" w:line="360" w:lineRule="auto"/>
        <w:ind w:left="540" w:hanging="540"/>
        <w:jc w:val="both"/>
        <w:rPr>
          <w:rFonts w:ascii="Times New Roman" w:hAnsi="Times New Roman" w:cs="Times New Roman"/>
          <w:sz w:val="24"/>
          <w:szCs w:val="24"/>
        </w:rPr>
      </w:pPr>
      <w:r w:rsidRPr="003F7FF4">
        <w:rPr>
          <w:rFonts w:ascii="Times New Roman" w:hAnsi="Times New Roman" w:cs="Times New Roman"/>
          <w:sz w:val="24"/>
          <w:szCs w:val="24"/>
        </w:rPr>
        <w:t>Margiyanto. 2007. Tanaman Cabai. Penerbit Kanisius. Yogyakarta.</w:t>
      </w:r>
    </w:p>
    <w:p w:rsidR="007B5287" w:rsidRPr="003F7FF4" w:rsidRDefault="00EF2EF1" w:rsidP="00532031">
      <w:pPr>
        <w:autoSpaceDE w:val="0"/>
        <w:autoSpaceDN w:val="0"/>
        <w:adjustRightInd w:val="0"/>
        <w:spacing w:after="0" w:line="360" w:lineRule="auto"/>
        <w:ind w:left="540" w:hanging="540"/>
        <w:jc w:val="both"/>
        <w:rPr>
          <w:rFonts w:ascii="Times New Roman" w:hAnsi="Times New Roman" w:cs="Times New Roman"/>
          <w:sz w:val="24"/>
          <w:szCs w:val="24"/>
        </w:rPr>
      </w:pPr>
      <w:r w:rsidRPr="003F7FF4">
        <w:rPr>
          <w:rFonts w:ascii="Times New Roman" w:hAnsi="Times New Roman" w:cs="Times New Roman"/>
          <w:sz w:val="24"/>
          <w:szCs w:val="24"/>
        </w:rPr>
        <w:t>Notohadiprawiro. 2006. Bahan Organik. Rieneka Cipta. Jakarta.</w:t>
      </w:r>
    </w:p>
    <w:p w:rsidR="007B5287" w:rsidRPr="003F7FF4" w:rsidRDefault="00EF2EF1" w:rsidP="00532031">
      <w:pPr>
        <w:autoSpaceDE w:val="0"/>
        <w:autoSpaceDN w:val="0"/>
        <w:adjustRightInd w:val="0"/>
        <w:spacing w:after="0" w:line="360" w:lineRule="auto"/>
        <w:ind w:left="540" w:hanging="540"/>
        <w:jc w:val="both"/>
        <w:rPr>
          <w:rFonts w:ascii="Times New Roman" w:hAnsi="Times New Roman" w:cs="Times New Roman"/>
          <w:sz w:val="24"/>
          <w:szCs w:val="24"/>
        </w:rPr>
      </w:pPr>
      <w:r w:rsidRPr="00532031">
        <w:rPr>
          <w:rFonts w:ascii="Times New Roman" w:hAnsi="Times New Roman" w:cs="Times New Roman"/>
          <w:sz w:val="24"/>
          <w:szCs w:val="24"/>
        </w:rPr>
        <w:t>Sejtamidjaja</w:t>
      </w:r>
      <w:r w:rsidRPr="003F7FF4">
        <w:rPr>
          <w:rFonts w:ascii="Times New Roman" w:hAnsi="Times New Roman" w:cs="Times New Roman"/>
          <w:sz w:val="24"/>
          <w:szCs w:val="24"/>
          <w:lang w:val="sv-SE"/>
        </w:rPr>
        <w:t xml:space="preserve"> dan Wirasmoko. 1994. Unsur Hara.</w:t>
      </w:r>
      <w:r w:rsidRPr="003F7FF4">
        <w:rPr>
          <w:rFonts w:ascii="Times New Roman" w:hAnsi="Times New Roman" w:cs="Times New Roman"/>
          <w:sz w:val="24"/>
          <w:szCs w:val="24"/>
        </w:rPr>
        <w:t>Agromedia. Jakarta</w:t>
      </w:r>
    </w:p>
    <w:p w:rsidR="007B5287" w:rsidRPr="003F7FF4" w:rsidRDefault="00EF2EF1" w:rsidP="00532031">
      <w:pPr>
        <w:autoSpaceDE w:val="0"/>
        <w:autoSpaceDN w:val="0"/>
        <w:adjustRightInd w:val="0"/>
        <w:spacing w:after="0" w:line="360" w:lineRule="auto"/>
        <w:ind w:left="540" w:hanging="540"/>
        <w:jc w:val="both"/>
        <w:rPr>
          <w:rFonts w:ascii="Times New Roman" w:hAnsi="Times New Roman" w:cs="Times New Roman"/>
          <w:sz w:val="24"/>
          <w:szCs w:val="24"/>
        </w:rPr>
      </w:pPr>
      <w:r w:rsidRPr="003F7FF4">
        <w:rPr>
          <w:rFonts w:ascii="Times New Roman" w:hAnsi="Times New Roman" w:cs="Times New Roman"/>
          <w:sz w:val="24"/>
          <w:szCs w:val="24"/>
        </w:rPr>
        <w:t>Setiawan. 2002. Pupuk Cair. Agromedia. Jakarta</w:t>
      </w:r>
    </w:p>
    <w:p w:rsidR="00EF2EF1" w:rsidRPr="003F7FF4" w:rsidRDefault="00EF2EF1" w:rsidP="00325F47">
      <w:pPr>
        <w:autoSpaceDE w:val="0"/>
        <w:autoSpaceDN w:val="0"/>
        <w:adjustRightInd w:val="0"/>
        <w:spacing w:after="0" w:line="360" w:lineRule="auto"/>
        <w:ind w:left="540" w:hanging="540"/>
        <w:jc w:val="both"/>
        <w:rPr>
          <w:rFonts w:ascii="Times New Roman" w:hAnsi="Times New Roman" w:cs="Times New Roman"/>
          <w:sz w:val="24"/>
          <w:szCs w:val="24"/>
        </w:rPr>
        <w:sectPr w:rsidR="00EF2EF1" w:rsidRPr="003F7FF4" w:rsidSect="00532031">
          <w:type w:val="continuous"/>
          <w:pgSz w:w="11907" w:h="16840" w:code="9"/>
          <w:pgMar w:top="952" w:right="1701" w:bottom="1701" w:left="2268" w:header="1134" w:footer="1134" w:gutter="0"/>
          <w:pgNumType w:start="1"/>
          <w:cols w:num="2" w:space="720"/>
          <w:titlePg/>
          <w:docGrid w:linePitch="360"/>
        </w:sectPr>
      </w:pPr>
      <w:r w:rsidRPr="003F7FF4">
        <w:rPr>
          <w:rFonts w:ascii="Times New Roman" w:hAnsi="Times New Roman" w:cs="Times New Roman"/>
          <w:sz w:val="24"/>
          <w:szCs w:val="24"/>
        </w:rPr>
        <w:t xml:space="preserve">Syekhfani. 2000. Pupuk Kandang. Agromedia. Jakarta </w:t>
      </w:r>
    </w:p>
    <w:p w:rsidR="002C31DC" w:rsidRPr="003F7FF4" w:rsidRDefault="002C31DC" w:rsidP="00325F47"/>
    <w:sectPr w:rsidR="002C31DC" w:rsidRPr="003F7FF4" w:rsidSect="00133D75">
      <w:footerReference w:type="default" r:id="rId13"/>
      <w:pgSz w:w="11907" w:h="16840" w:code="9"/>
      <w:pgMar w:top="2268" w:right="1701" w:bottom="1701" w:left="2268" w:header="454" w:footer="8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552" w:rsidRDefault="00E47552" w:rsidP="00C607AB">
      <w:pPr>
        <w:spacing w:after="0" w:line="240" w:lineRule="auto"/>
      </w:pPr>
      <w:r>
        <w:separator/>
      </w:r>
    </w:p>
  </w:endnote>
  <w:endnote w:type="continuationSeparator" w:id="1">
    <w:p w:rsidR="00E47552" w:rsidRDefault="00E47552" w:rsidP="00C607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7455"/>
      <w:docPartObj>
        <w:docPartGallery w:val="Page Numbers (Bottom of Page)"/>
        <w:docPartUnique/>
      </w:docPartObj>
    </w:sdtPr>
    <w:sdtContent>
      <w:p w:rsidR="009F5C45" w:rsidRDefault="00B04167">
        <w:pPr>
          <w:pStyle w:val="Footer"/>
          <w:jc w:val="center"/>
        </w:pPr>
        <w:r>
          <w:fldChar w:fldCharType="begin"/>
        </w:r>
        <w:r w:rsidR="006D5B0D">
          <w:instrText xml:space="preserve"> PAGE   \* MERGEFORMAT </w:instrText>
        </w:r>
        <w:r>
          <w:fldChar w:fldCharType="separate"/>
        </w:r>
        <w:r w:rsidR="006D5B0D">
          <w:rPr>
            <w:noProof/>
          </w:rPr>
          <w:t>2</w:t>
        </w:r>
        <w:r>
          <w:fldChar w:fldCharType="end"/>
        </w:r>
      </w:p>
    </w:sdtContent>
  </w:sdt>
  <w:p w:rsidR="009F5C45" w:rsidRDefault="00E47552" w:rsidP="005A6DAB">
    <w:pPr>
      <w:pStyle w:val="Footer"/>
      <w:tabs>
        <w:tab w:val="clear" w:pos="4680"/>
        <w:tab w:val="clear" w:pos="9360"/>
        <w:tab w:val="center" w:pos="4135"/>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2296"/>
      <w:docPartObj>
        <w:docPartGallery w:val="Page Numbers (Bottom of Page)"/>
        <w:docPartUnique/>
      </w:docPartObj>
    </w:sdtPr>
    <w:sdtContent>
      <w:p w:rsidR="005762D9" w:rsidRDefault="005762D9">
        <w:pPr>
          <w:pStyle w:val="Footer"/>
          <w:jc w:val="center"/>
        </w:pPr>
        <w:fldSimple w:instr=" PAGE   \* MERGEFORMAT ">
          <w:r>
            <w:rPr>
              <w:noProof/>
            </w:rPr>
            <w:t>5</w:t>
          </w:r>
        </w:fldSimple>
      </w:p>
    </w:sdtContent>
  </w:sdt>
  <w:p w:rsidR="009F5C45" w:rsidRDefault="00E47552" w:rsidP="005A6DAB">
    <w:pPr>
      <w:pStyle w:val="Footer"/>
      <w:tabs>
        <w:tab w:val="clear" w:pos="4680"/>
        <w:tab w:val="clear" w:pos="9360"/>
        <w:tab w:val="left" w:pos="6017"/>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2301"/>
      <w:docPartObj>
        <w:docPartGallery w:val="Page Numbers (Bottom of Page)"/>
        <w:docPartUnique/>
      </w:docPartObj>
    </w:sdtPr>
    <w:sdtContent>
      <w:p w:rsidR="005762D9" w:rsidRDefault="005762D9">
        <w:pPr>
          <w:pStyle w:val="Footer"/>
          <w:jc w:val="center"/>
        </w:pPr>
        <w:fldSimple w:instr=" PAGE   \* MERGEFORMAT ">
          <w:r>
            <w:rPr>
              <w:noProof/>
            </w:rPr>
            <w:t>1</w:t>
          </w:r>
        </w:fldSimple>
      </w:p>
    </w:sdtContent>
  </w:sdt>
  <w:p w:rsidR="009F5C45" w:rsidRDefault="00E4755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C45" w:rsidRDefault="00B04167">
    <w:pPr>
      <w:pStyle w:val="Footer"/>
      <w:jc w:val="center"/>
    </w:pPr>
    <w:r>
      <w:fldChar w:fldCharType="begin"/>
    </w:r>
    <w:r w:rsidR="006D5B0D">
      <w:instrText xml:space="preserve"> PAGE   \* MERGEFORMAT </w:instrText>
    </w:r>
    <w:r>
      <w:fldChar w:fldCharType="separate"/>
    </w:r>
    <w:r w:rsidR="005762D9">
      <w:rPr>
        <w:noProof/>
      </w:rPr>
      <w:t>3</w:t>
    </w:r>
    <w:r>
      <w:fldChar w:fldCharType="end"/>
    </w:r>
  </w:p>
  <w:p w:rsidR="009F5C45" w:rsidRDefault="00E475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552" w:rsidRDefault="00E47552" w:rsidP="00C607AB">
      <w:pPr>
        <w:spacing w:after="0" w:line="240" w:lineRule="auto"/>
      </w:pPr>
      <w:r>
        <w:separator/>
      </w:r>
    </w:p>
  </w:footnote>
  <w:footnote w:type="continuationSeparator" w:id="1">
    <w:p w:rsidR="00E47552" w:rsidRDefault="00E47552" w:rsidP="00C607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7457"/>
      <w:docPartObj>
        <w:docPartGallery w:val="Page Numbers (Margins)"/>
        <w:docPartUnique/>
      </w:docPartObj>
    </w:sdtPr>
    <w:sdtContent>
      <w:p w:rsidR="009F5C45" w:rsidRDefault="00B04167">
        <w:pPr>
          <w:pStyle w:val="Header"/>
        </w:pPr>
        <w:r>
          <w:rPr>
            <w:noProof/>
            <w:lang w:eastAsia="zh-TW"/>
          </w:rPr>
          <w:pict>
            <v:rect id="_x0000_s2049" style="position:absolute;margin-left:0;margin-top:-85.75pt;width:64.75pt;height:34.15pt;z-index:251660288;mso-width-percent:900;mso-top-percent:100;mso-position-horizontal:left;mso-position-horizontal-relative:left-margin-area;mso-position-vertical-relative:margin;mso-width-percent:900;mso-top-percent:100;mso-width-relative:left-margin-area" o:allowincell="f" stroked="f">
              <v:textbox style="mso-next-textbox:#_x0000_s2049;mso-fit-shape-to-text:t" inset="0,,0">
                <w:txbxContent>
                  <w:p w:rsidR="009F5C45" w:rsidRPr="005B5A2E" w:rsidRDefault="00E47552" w:rsidP="005B5A2E"/>
                </w:txbxContent>
              </v:textbox>
              <w10:wrap anchorx="margin"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1B8"/>
    <w:multiLevelType w:val="hybridMultilevel"/>
    <w:tmpl w:val="529ECEA4"/>
    <w:lvl w:ilvl="0" w:tplc="04090019">
      <w:start w:val="1"/>
      <w:numFmt w:val="lowerLetter"/>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
    <w:nsid w:val="0E300947"/>
    <w:multiLevelType w:val="multilevel"/>
    <w:tmpl w:val="22D007EE"/>
    <w:lvl w:ilvl="0">
      <w:start w:val="4"/>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
    <w:nsid w:val="18F77192"/>
    <w:multiLevelType w:val="hybridMultilevel"/>
    <w:tmpl w:val="B63494E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E75A4E"/>
    <w:multiLevelType w:val="hybridMultilevel"/>
    <w:tmpl w:val="2B166D94"/>
    <w:lvl w:ilvl="0" w:tplc="3392E93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8683D4A"/>
    <w:multiLevelType w:val="multilevel"/>
    <w:tmpl w:val="2230E0FC"/>
    <w:lvl w:ilvl="0">
      <w:start w:val="4"/>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nsid w:val="4F4C51CA"/>
    <w:multiLevelType w:val="hybridMultilevel"/>
    <w:tmpl w:val="530ECB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03679F"/>
    <w:multiLevelType w:val="hybridMultilevel"/>
    <w:tmpl w:val="50EE14A2"/>
    <w:lvl w:ilvl="0" w:tplc="9E14EB4C">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66521E1F"/>
    <w:multiLevelType w:val="hybridMultilevel"/>
    <w:tmpl w:val="16A4ED4E"/>
    <w:lvl w:ilvl="0" w:tplc="7D6642B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AE64B38"/>
    <w:multiLevelType w:val="hybridMultilevel"/>
    <w:tmpl w:val="B0760A70"/>
    <w:lvl w:ilvl="0" w:tplc="B1AA5E6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5"/>
  </w:num>
  <w:num w:numId="4">
    <w:abstractNumId w:val="8"/>
  </w:num>
  <w:num w:numId="5">
    <w:abstractNumId w:val="3"/>
  </w:num>
  <w:num w:numId="6">
    <w:abstractNumId w:val="2"/>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A55B6"/>
    <w:rsid w:val="000330E6"/>
    <w:rsid w:val="00150C4D"/>
    <w:rsid w:val="00181F50"/>
    <w:rsid w:val="001A128C"/>
    <w:rsid w:val="00251AC8"/>
    <w:rsid w:val="00274CBE"/>
    <w:rsid w:val="00284DFF"/>
    <w:rsid w:val="0029231B"/>
    <w:rsid w:val="00297992"/>
    <w:rsid w:val="002C31DC"/>
    <w:rsid w:val="00300711"/>
    <w:rsid w:val="00304003"/>
    <w:rsid w:val="00325F47"/>
    <w:rsid w:val="00347AB1"/>
    <w:rsid w:val="003B1209"/>
    <w:rsid w:val="003F2EC3"/>
    <w:rsid w:val="003F7FF4"/>
    <w:rsid w:val="004037E1"/>
    <w:rsid w:val="00482802"/>
    <w:rsid w:val="00497D29"/>
    <w:rsid w:val="004A6B1B"/>
    <w:rsid w:val="004D4DE4"/>
    <w:rsid w:val="004E13B5"/>
    <w:rsid w:val="00506657"/>
    <w:rsid w:val="00532031"/>
    <w:rsid w:val="005762D9"/>
    <w:rsid w:val="005B5A2E"/>
    <w:rsid w:val="005C23CF"/>
    <w:rsid w:val="00603B82"/>
    <w:rsid w:val="00610221"/>
    <w:rsid w:val="006652B3"/>
    <w:rsid w:val="006A5CD3"/>
    <w:rsid w:val="006C4A2E"/>
    <w:rsid w:val="006D5B0D"/>
    <w:rsid w:val="006F076E"/>
    <w:rsid w:val="006F2107"/>
    <w:rsid w:val="006F7469"/>
    <w:rsid w:val="00735C6A"/>
    <w:rsid w:val="0077729B"/>
    <w:rsid w:val="007B5287"/>
    <w:rsid w:val="007F347B"/>
    <w:rsid w:val="008219EC"/>
    <w:rsid w:val="00853F60"/>
    <w:rsid w:val="008A1DBD"/>
    <w:rsid w:val="008A55B6"/>
    <w:rsid w:val="00911CF4"/>
    <w:rsid w:val="00970FE0"/>
    <w:rsid w:val="009733D8"/>
    <w:rsid w:val="009D7349"/>
    <w:rsid w:val="009F268D"/>
    <w:rsid w:val="00A06AC5"/>
    <w:rsid w:val="00A3516D"/>
    <w:rsid w:val="00A5303A"/>
    <w:rsid w:val="00A56FD1"/>
    <w:rsid w:val="00A92CB2"/>
    <w:rsid w:val="00AB151D"/>
    <w:rsid w:val="00AD586E"/>
    <w:rsid w:val="00AD6BFD"/>
    <w:rsid w:val="00AE1654"/>
    <w:rsid w:val="00AE4E05"/>
    <w:rsid w:val="00B04167"/>
    <w:rsid w:val="00B11288"/>
    <w:rsid w:val="00B12BFE"/>
    <w:rsid w:val="00B16A4A"/>
    <w:rsid w:val="00B67354"/>
    <w:rsid w:val="00B92E8A"/>
    <w:rsid w:val="00BC2312"/>
    <w:rsid w:val="00BD0096"/>
    <w:rsid w:val="00C062EC"/>
    <w:rsid w:val="00C42FA5"/>
    <w:rsid w:val="00C55916"/>
    <w:rsid w:val="00C607AB"/>
    <w:rsid w:val="00CA6891"/>
    <w:rsid w:val="00CF4C74"/>
    <w:rsid w:val="00D54623"/>
    <w:rsid w:val="00D6193C"/>
    <w:rsid w:val="00D64227"/>
    <w:rsid w:val="00D652AF"/>
    <w:rsid w:val="00D66CEF"/>
    <w:rsid w:val="00D97EB0"/>
    <w:rsid w:val="00DA44A1"/>
    <w:rsid w:val="00DD46D5"/>
    <w:rsid w:val="00DD663B"/>
    <w:rsid w:val="00E03693"/>
    <w:rsid w:val="00E04DBA"/>
    <w:rsid w:val="00E258D8"/>
    <w:rsid w:val="00E45BCF"/>
    <w:rsid w:val="00E47552"/>
    <w:rsid w:val="00E771AA"/>
    <w:rsid w:val="00E804AF"/>
    <w:rsid w:val="00E93D6B"/>
    <w:rsid w:val="00EB0FE8"/>
    <w:rsid w:val="00EF2EF1"/>
    <w:rsid w:val="00F4246F"/>
    <w:rsid w:val="00F64D6E"/>
    <w:rsid w:val="00FA069F"/>
    <w:rsid w:val="00FF76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A2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6C4A2E"/>
  </w:style>
  <w:style w:type="paragraph" w:styleId="ListParagraph">
    <w:name w:val="List Paragraph"/>
    <w:basedOn w:val="Normal"/>
    <w:link w:val="ListParagraphChar"/>
    <w:uiPriority w:val="34"/>
    <w:qFormat/>
    <w:rsid w:val="006C4A2E"/>
    <w:pPr>
      <w:ind w:left="720"/>
      <w:contextualSpacing/>
    </w:pPr>
  </w:style>
  <w:style w:type="character" w:styleId="Strong">
    <w:name w:val="Strong"/>
    <w:basedOn w:val="DefaultParagraphFont"/>
    <w:uiPriority w:val="22"/>
    <w:qFormat/>
    <w:rsid w:val="006C4A2E"/>
    <w:rPr>
      <w:b/>
      <w:bCs/>
    </w:rPr>
  </w:style>
  <w:style w:type="character" w:styleId="Hyperlink">
    <w:name w:val="Hyperlink"/>
    <w:basedOn w:val="DefaultParagraphFont"/>
    <w:uiPriority w:val="99"/>
    <w:unhideWhenUsed/>
    <w:rsid w:val="006C4A2E"/>
    <w:rPr>
      <w:color w:val="0000FF"/>
      <w:u w:val="single"/>
    </w:rPr>
  </w:style>
  <w:style w:type="paragraph" w:styleId="Footer">
    <w:name w:val="footer"/>
    <w:basedOn w:val="Normal"/>
    <w:link w:val="FooterChar"/>
    <w:uiPriority w:val="99"/>
    <w:unhideWhenUsed/>
    <w:rsid w:val="006C4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A2E"/>
    <w:rPr>
      <w:rFonts w:eastAsiaTheme="minorEastAsia"/>
    </w:rPr>
  </w:style>
  <w:style w:type="table" w:customStyle="1" w:styleId="LightShading1">
    <w:name w:val="Light Shading1"/>
    <w:basedOn w:val="TableNormal"/>
    <w:uiPriority w:val="60"/>
    <w:rsid w:val="006C4A2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unhideWhenUsed/>
    <w:rsid w:val="006C4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C4A2E"/>
    <w:rPr>
      <w:rFonts w:ascii="Courier New" w:eastAsia="Times New Roman" w:hAnsi="Courier New" w:cs="Courier New"/>
      <w:sz w:val="20"/>
      <w:szCs w:val="20"/>
    </w:rPr>
  </w:style>
  <w:style w:type="paragraph" w:styleId="Header">
    <w:name w:val="header"/>
    <w:basedOn w:val="Normal"/>
    <w:link w:val="HeaderChar"/>
    <w:uiPriority w:val="99"/>
    <w:unhideWhenUsed/>
    <w:rsid w:val="006C4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A2E"/>
    <w:rPr>
      <w:rFonts w:eastAsiaTheme="minorEastAsia"/>
    </w:rPr>
  </w:style>
  <w:style w:type="table" w:customStyle="1" w:styleId="LightShading3">
    <w:name w:val="Light Shading3"/>
    <w:basedOn w:val="TableNormal"/>
    <w:uiPriority w:val="60"/>
    <w:rsid w:val="006C4A2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C4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A2E"/>
    <w:rPr>
      <w:rFonts w:ascii="Tahoma" w:eastAsiaTheme="minorEastAsia" w:hAnsi="Tahoma" w:cs="Tahoma"/>
      <w:sz w:val="16"/>
      <w:szCs w:val="16"/>
    </w:rPr>
  </w:style>
  <w:style w:type="table" w:styleId="LightShading">
    <w:name w:val="Light Shading"/>
    <w:basedOn w:val="TableNormal"/>
    <w:uiPriority w:val="60"/>
    <w:rsid w:val="00EF2EF1"/>
    <w:pPr>
      <w:spacing w:after="0" w:line="240" w:lineRule="auto"/>
      <w:ind w:left="425"/>
      <w:jc w:val="both"/>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rsid w:val="00A3516D"/>
    <w:rPr>
      <w:rFonts w:eastAsiaTheme="minorEastAsia"/>
    </w:rPr>
  </w:style>
  <w:style w:type="character" w:customStyle="1" w:styleId="tlid-translation">
    <w:name w:val="tlid-translation"/>
    <w:basedOn w:val="DefaultParagraphFont"/>
    <w:rsid w:val="00A530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de.ndolu86@gmail.com"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C6EFA-62D8-45A5-88C3-575C2803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2489</Words>
  <Characters>14191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cp:lastPrinted>2018-04-29T14:26:00Z</cp:lastPrinted>
  <dcterms:created xsi:type="dcterms:W3CDTF">2024-01-17T04:20:00Z</dcterms:created>
  <dcterms:modified xsi:type="dcterms:W3CDTF">2024-01-17T04:39:00Z</dcterms:modified>
</cp:coreProperties>
</file>